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EB868" w14:textId="77777777" w:rsidR="00B40231" w:rsidRPr="00B40231" w:rsidRDefault="00B40231" w:rsidP="0071280A">
      <w:pPr>
        <w:spacing w:line="276" w:lineRule="auto"/>
        <w:rPr>
          <w:b/>
          <w:bCs/>
          <w:sz w:val="20"/>
          <w:szCs w:val="20"/>
        </w:rPr>
      </w:pPr>
      <w:r w:rsidRPr="00B40231">
        <w:rPr>
          <w:b/>
          <w:bCs/>
          <w:sz w:val="20"/>
          <w:szCs w:val="20"/>
        </w:rPr>
        <w:t xml:space="preserve">Parafia Rzymskokatolicka </w:t>
      </w:r>
    </w:p>
    <w:p w14:paraId="18352B00" w14:textId="77777777" w:rsidR="000C2176" w:rsidRPr="00B40231" w:rsidRDefault="00B40231" w:rsidP="0071280A">
      <w:pPr>
        <w:spacing w:line="276" w:lineRule="auto"/>
        <w:rPr>
          <w:rFonts w:cs="Arial"/>
          <w:b/>
          <w:sz w:val="20"/>
          <w:szCs w:val="20"/>
        </w:rPr>
      </w:pPr>
      <w:r w:rsidRPr="00B40231">
        <w:rPr>
          <w:b/>
          <w:bCs/>
          <w:sz w:val="20"/>
          <w:szCs w:val="20"/>
        </w:rPr>
        <w:t>p.w. Św. Marii Magdaleny w Czersku</w:t>
      </w:r>
    </w:p>
    <w:p w14:paraId="4ABF61D7" w14:textId="77777777" w:rsidR="00313244" w:rsidRDefault="00313244" w:rsidP="0071280A">
      <w:pPr>
        <w:spacing w:line="276" w:lineRule="auto"/>
        <w:rPr>
          <w:rFonts w:cs="Arial"/>
          <w:b/>
          <w:sz w:val="20"/>
          <w:szCs w:val="20"/>
        </w:rPr>
      </w:pPr>
      <w:r w:rsidRPr="00313244">
        <w:rPr>
          <w:rFonts w:cs="Arial"/>
          <w:b/>
          <w:sz w:val="20"/>
          <w:szCs w:val="20"/>
        </w:rPr>
        <w:t>ul.</w:t>
      </w:r>
      <w:r w:rsidR="00B40231">
        <w:rPr>
          <w:rFonts w:cs="Arial"/>
          <w:b/>
          <w:sz w:val="20"/>
          <w:szCs w:val="20"/>
        </w:rPr>
        <w:t xml:space="preserve"> Kościuszki 34</w:t>
      </w:r>
    </w:p>
    <w:p w14:paraId="2B19407C" w14:textId="77777777" w:rsidR="00313244" w:rsidRDefault="00313244" w:rsidP="0071280A">
      <w:pPr>
        <w:spacing w:line="276" w:lineRule="auto"/>
        <w:rPr>
          <w:rFonts w:cs="Arial"/>
          <w:b/>
          <w:sz w:val="20"/>
          <w:szCs w:val="20"/>
        </w:rPr>
      </w:pPr>
      <w:r w:rsidRPr="00313244">
        <w:rPr>
          <w:rFonts w:cs="Arial"/>
          <w:b/>
          <w:sz w:val="20"/>
          <w:szCs w:val="20"/>
        </w:rPr>
        <w:t>89-650 Czersk</w:t>
      </w:r>
    </w:p>
    <w:p w14:paraId="02CBA48D" w14:textId="77777777" w:rsidR="00530678" w:rsidRDefault="00530678" w:rsidP="0071280A">
      <w:pPr>
        <w:spacing w:line="276" w:lineRule="auto"/>
        <w:jc w:val="right"/>
        <w:rPr>
          <w:rFonts w:cs="Arial"/>
          <w:b/>
          <w:sz w:val="20"/>
          <w:szCs w:val="20"/>
        </w:rPr>
      </w:pPr>
    </w:p>
    <w:p w14:paraId="59745DFC" w14:textId="77777777" w:rsidR="004B5B00" w:rsidRPr="004B5B00" w:rsidRDefault="004B5B00" w:rsidP="0071280A">
      <w:pPr>
        <w:spacing w:line="276" w:lineRule="auto"/>
        <w:jc w:val="center"/>
        <w:rPr>
          <w:rFonts w:cs="Arial"/>
          <w:b/>
        </w:rPr>
      </w:pPr>
      <w:r w:rsidRPr="004B5B00">
        <w:rPr>
          <w:b/>
        </w:rPr>
        <w:t>Postępowanie zakupowe</w:t>
      </w:r>
    </w:p>
    <w:p w14:paraId="60465F32" w14:textId="77777777" w:rsidR="00A6739F" w:rsidRPr="005173C9" w:rsidRDefault="004B5B00" w:rsidP="0071280A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(</w:t>
      </w:r>
      <w:r w:rsidR="005173C9" w:rsidRPr="005173C9">
        <w:rPr>
          <w:rFonts w:cs="Arial"/>
          <w:b/>
        </w:rPr>
        <w:t>Zaproszenie do składania ofert</w:t>
      </w:r>
      <w:r>
        <w:rPr>
          <w:rFonts w:cs="Arial"/>
          <w:b/>
        </w:rPr>
        <w:t>)</w:t>
      </w:r>
    </w:p>
    <w:p w14:paraId="06BED90F" w14:textId="77777777" w:rsidR="00A6739F" w:rsidRPr="00A6739F" w:rsidRDefault="00A6739F" w:rsidP="0071280A">
      <w:pPr>
        <w:spacing w:line="276" w:lineRule="auto"/>
        <w:jc w:val="center"/>
        <w:rPr>
          <w:rFonts w:cs="Arial"/>
          <w:sz w:val="20"/>
          <w:szCs w:val="20"/>
        </w:rPr>
      </w:pPr>
    </w:p>
    <w:p w14:paraId="6299CA65" w14:textId="77777777" w:rsidR="00A6739F" w:rsidRDefault="00160C85" w:rsidP="0071280A">
      <w:pPr>
        <w:spacing w:line="276" w:lineRule="auto"/>
        <w:jc w:val="both"/>
        <w:rPr>
          <w:b/>
          <w:sz w:val="20"/>
          <w:szCs w:val="20"/>
        </w:rPr>
      </w:pPr>
      <w:bookmarkStart w:id="0" w:name="_Hlk82758720"/>
      <w:r>
        <w:rPr>
          <w:rFonts w:cs="Arial"/>
          <w:b/>
          <w:sz w:val="20"/>
          <w:szCs w:val="20"/>
        </w:rPr>
        <w:t xml:space="preserve">Przedmiot zamówienia obejmuje: </w:t>
      </w:r>
      <w:r w:rsidRPr="00160C85">
        <w:rPr>
          <w:rFonts w:cs="Arial"/>
          <w:b/>
          <w:sz w:val="20"/>
          <w:u w:val="single"/>
        </w:rPr>
        <w:t xml:space="preserve">Wykonanie w formule zaprojektuj i wybuduj zadania inwestycyjnego pn. „Odrestaurowanie zabytkowego ogrodzenia cmentarza parafialnego </w:t>
      </w:r>
      <w:r w:rsidR="00C16C4A">
        <w:rPr>
          <w:rFonts w:cs="Arial"/>
          <w:b/>
          <w:sz w:val="20"/>
          <w:u w:val="single"/>
        </w:rPr>
        <w:br/>
      </w:r>
      <w:r w:rsidRPr="00160C85">
        <w:rPr>
          <w:rFonts w:cs="Arial"/>
          <w:b/>
          <w:sz w:val="20"/>
          <w:u w:val="single"/>
        </w:rPr>
        <w:t>w Czersku"</w:t>
      </w:r>
      <w:bookmarkEnd w:id="0"/>
    </w:p>
    <w:p w14:paraId="40F67C81" w14:textId="77777777" w:rsidR="00A6739F" w:rsidRDefault="00A6739F" w:rsidP="0071280A">
      <w:pPr>
        <w:spacing w:line="276" w:lineRule="auto"/>
        <w:jc w:val="both"/>
        <w:rPr>
          <w:rFonts w:cs="Arial"/>
          <w:b/>
          <w:sz w:val="20"/>
        </w:rPr>
      </w:pPr>
    </w:p>
    <w:p w14:paraId="79DEA915" w14:textId="77777777" w:rsidR="00D954A3" w:rsidRPr="00423DF3" w:rsidRDefault="00D954A3" w:rsidP="00D954A3">
      <w:pPr>
        <w:spacing w:line="276" w:lineRule="auto"/>
        <w:jc w:val="both"/>
        <w:rPr>
          <w:rFonts w:cs="Arial"/>
          <w:b/>
          <w:sz w:val="20"/>
        </w:rPr>
      </w:pPr>
      <w:r w:rsidRPr="00423DF3">
        <w:rPr>
          <w:rFonts w:cs="Arial"/>
          <w:b/>
          <w:sz w:val="20"/>
        </w:rPr>
        <w:t>Zadanie jest dofinansowane ze środków Rządowego Programu Odbudowy Zabytków.</w:t>
      </w:r>
    </w:p>
    <w:p w14:paraId="130E02E5" w14:textId="6E0981FD" w:rsidR="00057CF8" w:rsidRDefault="00D954A3" w:rsidP="00D954A3">
      <w:pPr>
        <w:spacing w:line="276" w:lineRule="auto"/>
        <w:jc w:val="both"/>
        <w:rPr>
          <w:rFonts w:cs="Arial"/>
          <w:b/>
          <w:sz w:val="20"/>
        </w:rPr>
      </w:pPr>
      <w:r w:rsidRPr="00423DF3">
        <w:rPr>
          <w:rFonts w:cs="Arial"/>
          <w:b/>
          <w:sz w:val="20"/>
        </w:rPr>
        <w:t>Gmina Czersk udzieliła dotację celową na realizację przedmiotowego zadania na podstawie umowy nr WP.4125.1.2023.2024 z dnia 12.03.2024 r.</w:t>
      </w:r>
    </w:p>
    <w:p w14:paraId="304ADFF6" w14:textId="77777777" w:rsidR="00D954A3" w:rsidRPr="00A6739F" w:rsidRDefault="00D954A3" w:rsidP="00D954A3">
      <w:pPr>
        <w:spacing w:line="276" w:lineRule="auto"/>
        <w:jc w:val="both"/>
        <w:rPr>
          <w:rFonts w:cs="Arial"/>
          <w:b/>
          <w:sz w:val="20"/>
        </w:rPr>
      </w:pPr>
    </w:p>
    <w:p w14:paraId="4B132559" w14:textId="77777777" w:rsidR="00A6739F" w:rsidRPr="00A6739F" w:rsidRDefault="00A6739F" w:rsidP="0071280A">
      <w:pPr>
        <w:spacing w:line="276" w:lineRule="auto"/>
        <w:rPr>
          <w:rFonts w:cs="Arial"/>
          <w:b/>
          <w:sz w:val="20"/>
        </w:rPr>
      </w:pPr>
      <w:r w:rsidRPr="00A6739F">
        <w:rPr>
          <w:rFonts w:cs="Arial"/>
          <w:b/>
          <w:sz w:val="20"/>
        </w:rPr>
        <w:t>Zamawiający:</w:t>
      </w:r>
    </w:p>
    <w:p w14:paraId="388CA1EC" w14:textId="77777777" w:rsidR="00A6739F" w:rsidRPr="007941A3" w:rsidRDefault="007941A3" w:rsidP="007941A3">
      <w:pPr>
        <w:spacing w:line="276" w:lineRule="auto"/>
        <w:rPr>
          <w:b/>
          <w:bCs/>
          <w:sz w:val="20"/>
          <w:szCs w:val="20"/>
        </w:rPr>
      </w:pPr>
      <w:r w:rsidRPr="007941A3">
        <w:rPr>
          <w:bCs/>
          <w:sz w:val="20"/>
          <w:szCs w:val="20"/>
        </w:rPr>
        <w:t>Parafia Rzymskokatolicka p.w. Św. Marii Magdaleny w Czersku</w:t>
      </w:r>
      <w:r>
        <w:rPr>
          <w:rFonts w:cs="Arial"/>
          <w:sz w:val="20"/>
          <w:szCs w:val="20"/>
        </w:rPr>
        <w:t>, ul. Kościuszki 34</w:t>
      </w:r>
      <w:r w:rsidR="00A6739F" w:rsidRPr="00A6739F">
        <w:rPr>
          <w:rFonts w:cs="Arial"/>
          <w:sz w:val="20"/>
          <w:szCs w:val="20"/>
        </w:rPr>
        <w:t>, 89-650  Czersk</w:t>
      </w:r>
    </w:p>
    <w:p w14:paraId="062CA55E" w14:textId="77777777" w:rsidR="00A6739F" w:rsidRDefault="00A6739F" w:rsidP="0071280A">
      <w:pPr>
        <w:spacing w:line="276" w:lineRule="auto"/>
        <w:rPr>
          <w:rFonts w:cs="Arial"/>
          <w:b/>
          <w:sz w:val="20"/>
        </w:rPr>
      </w:pPr>
    </w:p>
    <w:p w14:paraId="79D0B753" w14:textId="77777777" w:rsidR="00D86DFE" w:rsidRPr="009145A9" w:rsidRDefault="00D86DFE" w:rsidP="0071280A">
      <w:pPr>
        <w:spacing w:line="276" w:lineRule="auto"/>
        <w:jc w:val="both"/>
        <w:rPr>
          <w:rFonts w:cs="Arial"/>
          <w:b/>
          <w:sz w:val="20"/>
        </w:rPr>
      </w:pPr>
      <w:r w:rsidRPr="009145A9">
        <w:rPr>
          <w:rFonts w:cs="Arial"/>
          <w:b/>
          <w:sz w:val="20"/>
        </w:rPr>
        <w:t>Zamawiający dołącza do zapytania</w:t>
      </w:r>
      <w:r w:rsidR="009145A9">
        <w:rPr>
          <w:rFonts w:cs="Arial"/>
          <w:b/>
          <w:sz w:val="20"/>
        </w:rPr>
        <w:t xml:space="preserve"> ofertowego następujące dokumenty</w:t>
      </w:r>
      <w:r w:rsidRPr="009145A9">
        <w:rPr>
          <w:rFonts w:cs="Arial"/>
          <w:b/>
          <w:sz w:val="20"/>
        </w:rPr>
        <w:t>:</w:t>
      </w:r>
    </w:p>
    <w:p w14:paraId="5715E37C" w14:textId="77777777" w:rsidR="00D86DFE" w:rsidRDefault="00D86DFE" w:rsidP="0071280A">
      <w:pPr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1) Opis przedmiotu zamówienia (OPZ),</w:t>
      </w:r>
    </w:p>
    <w:p w14:paraId="7DC50175" w14:textId="77777777" w:rsidR="00D86DFE" w:rsidRDefault="00D86DFE" w:rsidP="0071280A">
      <w:pPr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2) Projektowane postanow</w:t>
      </w:r>
      <w:r w:rsidR="00C337A9">
        <w:rPr>
          <w:rFonts w:cs="Arial"/>
          <w:sz w:val="20"/>
        </w:rPr>
        <w:t>ienia</w:t>
      </w:r>
      <w:r>
        <w:rPr>
          <w:rFonts w:cs="Arial"/>
          <w:sz w:val="20"/>
        </w:rPr>
        <w:t xml:space="preserve"> umowy (PPU),</w:t>
      </w:r>
    </w:p>
    <w:p w14:paraId="09D5D78C" w14:textId="77777777" w:rsidR="00160C85" w:rsidRDefault="00160C85" w:rsidP="0071280A">
      <w:pPr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3) Program Funkcjonalno-Użytkowy (PFU),</w:t>
      </w:r>
    </w:p>
    <w:p w14:paraId="6BBADB04" w14:textId="77777777" w:rsidR="00160C85" w:rsidRPr="00944691" w:rsidRDefault="00160C85" w:rsidP="0071280A">
      <w:pPr>
        <w:spacing w:line="276" w:lineRule="auto"/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sz w:val="20"/>
        </w:rPr>
        <w:t xml:space="preserve">4) </w:t>
      </w:r>
      <w:r>
        <w:rPr>
          <w:rFonts w:cs="Arial"/>
          <w:sz w:val="20"/>
          <w:szCs w:val="20"/>
        </w:rPr>
        <w:t>Decyzję</w:t>
      </w:r>
      <w:r w:rsidRPr="006A04B7">
        <w:rPr>
          <w:rFonts w:cs="Arial"/>
          <w:sz w:val="20"/>
          <w:szCs w:val="20"/>
        </w:rPr>
        <w:t xml:space="preserve"> Pomorskiego Wojewódzkiego Konserwatora Zabytków nr ZN.5142.1079.2023.PWKZ </w:t>
      </w:r>
      <w:r>
        <w:rPr>
          <w:rFonts w:cs="Arial"/>
          <w:sz w:val="20"/>
          <w:szCs w:val="20"/>
        </w:rPr>
        <w:t>z dnia 21.09.</w:t>
      </w:r>
      <w:r w:rsidRPr="00944691">
        <w:rPr>
          <w:rFonts w:cs="Arial"/>
          <w:color w:val="000000" w:themeColor="text1"/>
          <w:sz w:val="20"/>
          <w:szCs w:val="20"/>
        </w:rPr>
        <w:t>2023 r., zmienioną decyzją nr ZN.5142.1079.2.2023.PWKZ/AKA z dnia 26.03.2024 r.,</w:t>
      </w:r>
    </w:p>
    <w:p w14:paraId="7A711B64" w14:textId="77777777" w:rsidR="00160C85" w:rsidRPr="00944691" w:rsidRDefault="00160C85" w:rsidP="0071280A">
      <w:pPr>
        <w:spacing w:line="276" w:lineRule="auto"/>
        <w:jc w:val="both"/>
        <w:rPr>
          <w:rFonts w:cs="Arial"/>
          <w:color w:val="000000" w:themeColor="text1"/>
          <w:sz w:val="20"/>
        </w:rPr>
      </w:pPr>
      <w:r w:rsidRPr="00944691">
        <w:rPr>
          <w:rFonts w:cs="Arial"/>
          <w:color w:val="000000" w:themeColor="text1"/>
          <w:sz w:val="20"/>
          <w:szCs w:val="20"/>
        </w:rPr>
        <w:t xml:space="preserve">5) Decyzję o ustaleniu lokalizacji inwestycji celu publicznego nr </w:t>
      </w:r>
      <w:r w:rsidR="00944691" w:rsidRPr="00944691">
        <w:rPr>
          <w:rFonts w:cs="Arial"/>
          <w:color w:val="000000" w:themeColor="text1"/>
          <w:sz w:val="20"/>
          <w:szCs w:val="20"/>
        </w:rPr>
        <w:t>WP.6733.17.2023 z dnia 26.04.2023 r.,</w:t>
      </w:r>
    </w:p>
    <w:p w14:paraId="6034BDBE" w14:textId="77777777" w:rsidR="00D86DFE" w:rsidRDefault="00160C85" w:rsidP="0071280A">
      <w:pPr>
        <w:spacing w:line="276" w:lineRule="auto"/>
        <w:jc w:val="both"/>
        <w:rPr>
          <w:rFonts w:cs="Arial"/>
          <w:sz w:val="20"/>
        </w:rPr>
      </w:pPr>
      <w:r w:rsidRPr="00944691">
        <w:rPr>
          <w:rFonts w:cs="Arial"/>
          <w:color w:val="000000" w:themeColor="text1"/>
          <w:sz w:val="20"/>
        </w:rPr>
        <w:t>6</w:t>
      </w:r>
      <w:r w:rsidR="00D86DFE" w:rsidRPr="00944691">
        <w:rPr>
          <w:rFonts w:cs="Arial"/>
          <w:color w:val="000000" w:themeColor="text1"/>
          <w:sz w:val="20"/>
        </w:rPr>
        <w:t>) Formularz ofertowy, który</w:t>
      </w:r>
      <w:r w:rsidR="00D86DFE">
        <w:rPr>
          <w:rFonts w:cs="Arial"/>
          <w:sz w:val="20"/>
        </w:rPr>
        <w:t xml:space="preserve"> należy </w:t>
      </w:r>
      <w:r w:rsidR="00D86DFE" w:rsidRPr="00160C85">
        <w:rPr>
          <w:rFonts w:cs="Arial"/>
          <w:b/>
          <w:sz w:val="20"/>
          <w:u w:val="single"/>
        </w:rPr>
        <w:t>wypełnić i podpisać</w:t>
      </w:r>
      <w:r w:rsidR="00D86DFE">
        <w:rPr>
          <w:rFonts w:cs="Arial"/>
          <w:sz w:val="20"/>
        </w:rPr>
        <w:t>,</w:t>
      </w:r>
    </w:p>
    <w:p w14:paraId="626009F2" w14:textId="77777777" w:rsidR="00D86DFE" w:rsidRDefault="00160C85" w:rsidP="0071280A">
      <w:pPr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D86DFE">
        <w:rPr>
          <w:rFonts w:cs="Arial"/>
          <w:sz w:val="20"/>
        </w:rPr>
        <w:t xml:space="preserve">) Wykaz osób, który </w:t>
      </w:r>
      <w:r w:rsidR="00DC5DE4">
        <w:rPr>
          <w:rFonts w:cs="Arial"/>
          <w:sz w:val="20"/>
        </w:rPr>
        <w:t xml:space="preserve">należy </w:t>
      </w:r>
      <w:r w:rsidR="00DC5DE4" w:rsidRPr="00160C85">
        <w:rPr>
          <w:rFonts w:cs="Arial"/>
          <w:b/>
          <w:sz w:val="20"/>
          <w:u w:val="single"/>
        </w:rPr>
        <w:t>wypełnić i podpisać</w:t>
      </w:r>
      <w:r w:rsidR="00DC5DE4">
        <w:rPr>
          <w:rFonts w:cs="Arial"/>
          <w:sz w:val="20"/>
        </w:rPr>
        <w:t>,</w:t>
      </w:r>
    </w:p>
    <w:p w14:paraId="196A86A5" w14:textId="77777777" w:rsidR="00DC5DE4" w:rsidRDefault="00DC5DE4" w:rsidP="0071280A">
      <w:pPr>
        <w:spacing w:line="276" w:lineRule="auto"/>
        <w:jc w:val="both"/>
        <w:rPr>
          <w:rFonts w:cs="Arial"/>
          <w:b/>
          <w:sz w:val="20"/>
          <w:u w:val="single"/>
        </w:rPr>
      </w:pPr>
      <w:r>
        <w:rPr>
          <w:rFonts w:cs="Arial"/>
          <w:sz w:val="20"/>
        </w:rPr>
        <w:t xml:space="preserve">8) Wykaz robót, który należy </w:t>
      </w:r>
      <w:r w:rsidRPr="00160C85">
        <w:rPr>
          <w:rFonts w:cs="Arial"/>
          <w:b/>
          <w:sz w:val="20"/>
          <w:u w:val="single"/>
        </w:rPr>
        <w:t>wypełnić i podpisać</w:t>
      </w:r>
      <w:r>
        <w:rPr>
          <w:rFonts w:cs="Arial"/>
          <w:b/>
          <w:sz w:val="20"/>
          <w:u w:val="single"/>
        </w:rPr>
        <w:t>,</w:t>
      </w:r>
    </w:p>
    <w:p w14:paraId="26BC39D7" w14:textId="77777777" w:rsidR="00DC5DE4" w:rsidRPr="00AF0058" w:rsidRDefault="00DC5DE4" w:rsidP="0071280A">
      <w:pPr>
        <w:spacing w:line="276" w:lineRule="auto"/>
        <w:jc w:val="both"/>
        <w:rPr>
          <w:rFonts w:cs="Arial"/>
          <w:sz w:val="20"/>
        </w:rPr>
      </w:pPr>
      <w:r w:rsidRPr="00AF0058">
        <w:rPr>
          <w:rFonts w:cs="Arial"/>
          <w:sz w:val="20"/>
        </w:rPr>
        <w:t>9) Przedmiar robót - pomocniczo</w:t>
      </w:r>
      <w:r w:rsidR="00AF0058" w:rsidRPr="00AF0058">
        <w:rPr>
          <w:rFonts w:cs="Arial"/>
          <w:sz w:val="20"/>
        </w:rPr>
        <w:t>.</w:t>
      </w:r>
    </w:p>
    <w:p w14:paraId="1E03B50A" w14:textId="77777777" w:rsidR="00D86DFE" w:rsidRDefault="00D86DFE" w:rsidP="0071280A">
      <w:pPr>
        <w:spacing w:line="276" w:lineRule="auto"/>
        <w:jc w:val="both"/>
        <w:rPr>
          <w:rFonts w:cs="Arial"/>
          <w:sz w:val="20"/>
        </w:rPr>
      </w:pPr>
    </w:p>
    <w:p w14:paraId="0F450280" w14:textId="77777777" w:rsidR="00DC5DE4" w:rsidRDefault="00D86DFE" w:rsidP="001A2D68">
      <w:pPr>
        <w:spacing w:line="276" w:lineRule="auto"/>
        <w:jc w:val="both"/>
        <w:rPr>
          <w:rFonts w:cs="Arial"/>
          <w:b/>
          <w:sz w:val="20"/>
          <w:u w:val="single"/>
        </w:rPr>
      </w:pPr>
      <w:r w:rsidRPr="00D86DFE">
        <w:rPr>
          <w:rFonts w:cs="Arial"/>
          <w:b/>
          <w:sz w:val="20"/>
          <w:u w:val="single"/>
        </w:rPr>
        <w:t>Uwaga</w:t>
      </w:r>
      <w:r w:rsidR="00DC5DE4">
        <w:rPr>
          <w:rFonts w:cs="Arial"/>
          <w:b/>
          <w:sz w:val="20"/>
          <w:u w:val="single"/>
        </w:rPr>
        <w:t>. D</w:t>
      </w:r>
      <w:r w:rsidRPr="00D86DFE">
        <w:rPr>
          <w:rFonts w:cs="Arial"/>
          <w:b/>
          <w:sz w:val="20"/>
          <w:u w:val="single"/>
        </w:rPr>
        <w:t>o oferty należy dołączyć</w:t>
      </w:r>
      <w:r w:rsidR="00DC5DE4">
        <w:rPr>
          <w:rFonts w:cs="Arial"/>
          <w:b/>
          <w:sz w:val="20"/>
          <w:u w:val="single"/>
        </w:rPr>
        <w:t>:</w:t>
      </w:r>
    </w:p>
    <w:p w14:paraId="657D8F03" w14:textId="77777777" w:rsidR="00D86DFE" w:rsidRDefault="00DC5DE4" w:rsidP="001A2D68">
      <w:pPr>
        <w:spacing w:line="276" w:lineRule="auto"/>
        <w:jc w:val="both"/>
        <w:rPr>
          <w:rFonts w:cs="Arial"/>
          <w:sz w:val="20"/>
        </w:rPr>
      </w:pPr>
      <w:r w:rsidRPr="00DC5DE4">
        <w:rPr>
          <w:rFonts w:cs="Arial"/>
          <w:sz w:val="20"/>
        </w:rPr>
        <w:t xml:space="preserve">- </w:t>
      </w:r>
      <w:r w:rsidR="00D86DFE" w:rsidRPr="00DC5DE4">
        <w:rPr>
          <w:rFonts w:cs="Arial"/>
          <w:sz w:val="20"/>
        </w:rPr>
        <w:t xml:space="preserve">uprawnienia i aktualne </w:t>
      </w:r>
      <w:r w:rsidR="00D86DFE" w:rsidRPr="00076A05">
        <w:rPr>
          <w:rFonts w:cs="Arial"/>
          <w:sz w:val="20"/>
          <w:szCs w:val="20"/>
        </w:rPr>
        <w:t>zaświadczenie z PIIB dla</w:t>
      </w:r>
      <w:r w:rsidRPr="00076A05">
        <w:rPr>
          <w:rFonts w:cs="Arial"/>
          <w:sz w:val="20"/>
          <w:szCs w:val="20"/>
        </w:rPr>
        <w:t xml:space="preserve"> kierownika budowy</w:t>
      </w:r>
      <w:r w:rsidR="00076A05" w:rsidRPr="00076A05">
        <w:rPr>
          <w:rFonts w:cs="Arial"/>
          <w:sz w:val="20"/>
          <w:szCs w:val="20"/>
        </w:rPr>
        <w:t xml:space="preserve"> (kierownik budowy musi </w:t>
      </w:r>
      <w:r w:rsidR="00076A05" w:rsidRPr="00076A05">
        <w:rPr>
          <w:rFonts w:cs="Arial"/>
          <w:iCs/>
          <w:sz w:val="20"/>
          <w:szCs w:val="20"/>
        </w:rPr>
        <w:t xml:space="preserve">posiadać uprawnienia budowlane </w:t>
      </w:r>
      <w:r w:rsidR="00076A05" w:rsidRPr="00076A05">
        <w:rPr>
          <w:rFonts w:cs="Arial"/>
          <w:b/>
          <w:bCs/>
          <w:iCs/>
          <w:sz w:val="20"/>
          <w:szCs w:val="20"/>
        </w:rPr>
        <w:t xml:space="preserve">do kierowania robotami budowlanymi w specjalności konstrukcyjno-budowlanej </w:t>
      </w:r>
      <w:r w:rsidR="00076A05" w:rsidRPr="00076A05">
        <w:rPr>
          <w:rFonts w:cs="Arial"/>
          <w:b/>
          <w:bCs/>
          <w:iCs/>
          <w:sz w:val="20"/>
          <w:szCs w:val="20"/>
          <w:u w:val="single"/>
        </w:rPr>
        <w:t>bez ograniczeń),</w:t>
      </w:r>
    </w:p>
    <w:p w14:paraId="1CE44DDE" w14:textId="77777777" w:rsidR="00DC5DE4" w:rsidRPr="00DC5DE4" w:rsidRDefault="00DC5DE4" w:rsidP="001A2D68">
      <w:pPr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- referencje lub inny dokument potwierdzający wykonywanie robót budowlanych/konserwatorskich na budynku lub obiekcie budowlanym wpisanym do rejestru lub ewidencji zabytków o wartości tych robót nie mniejszej niż 1.000.000,00 zł</w:t>
      </w:r>
      <w:r w:rsidR="00076A05">
        <w:rPr>
          <w:rFonts w:cs="Arial"/>
          <w:sz w:val="20"/>
        </w:rPr>
        <w:t xml:space="preserve"> brutto</w:t>
      </w:r>
      <w:r>
        <w:rPr>
          <w:rFonts w:cs="Arial"/>
          <w:sz w:val="20"/>
        </w:rPr>
        <w:t>.</w:t>
      </w:r>
      <w:r w:rsidR="00F061CD">
        <w:rPr>
          <w:rFonts w:cs="Arial"/>
          <w:sz w:val="20"/>
        </w:rPr>
        <w:t xml:space="preserve"> Nie dopuszcza się przedstawienia doświadczenia od innych podmiotów w celu spełnienia niniejszego warunku. </w:t>
      </w:r>
    </w:p>
    <w:p w14:paraId="7D8C0713" w14:textId="77777777" w:rsidR="00D86DFE" w:rsidRPr="00A6739F" w:rsidRDefault="00D86DFE" w:rsidP="001A2D68">
      <w:pPr>
        <w:spacing w:line="276" w:lineRule="auto"/>
        <w:jc w:val="both"/>
        <w:rPr>
          <w:rFonts w:cs="Arial"/>
          <w:sz w:val="20"/>
        </w:rPr>
      </w:pPr>
    </w:p>
    <w:p w14:paraId="7FF86467" w14:textId="77777777" w:rsidR="00A6739F" w:rsidRPr="00A6739F" w:rsidRDefault="00A6739F" w:rsidP="001A2D68">
      <w:pPr>
        <w:spacing w:line="276" w:lineRule="auto"/>
        <w:jc w:val="both"/>
        <w:rPr>
          <w:rFonts w:cs="Arial"/>
          <w:sz w:val="20"/>
          <w:szCs w:val="20"/>
        </w:rPr>
      </w:pPr>
      <w:r w:rsidRPr="00A6739F">
        <w:rPr>
          <w:rFonts w:cs="Arial"/>
          <w:sz w:val="20"/>
          <w:szCs w:val="20"/>
        </w:rPr>
        <w:t xml:space="preserve">Zgodnie ze Wspólnym Słownikiem Zamówień (CPV) przedmiot zamówienia obejmuje zakres określony kodem: </w:t>
      </w:r>
    </w:p>
    <w:p w14:paraId="7730B109" w14:textId="77777777" w:rsidR="00923B30" w:rsidRPr="00923B30" w:rsidRDefault="00923B30" w:rsidP="001A2D68">
      <w:pPr>
        <w:spacing w:line="276" w:lineRule="auto"/>
        <w:jc w:val="both"/>
        <w:rPr>
          <w:rFonts w:cs="Arial"/>
          <w:b/>
          <w:i/>
          <w:sz w:val="20"/>
          <w:szCs w:val="20"/>
        </w:rPr>
      </w:pPr>
      <w:r w:rsidRPr="00923B30">
        <w:rPr>
          <w:rFonts w:cs="Arial"/>
          <w:b/>
          <w:i/>
          <w:sz w:val="20"/>
          <w:szCs w:val="20"/>
        </w:rPr>
        <w:t>KLASYFIKACJA USŁUG PROJEKTOWYCH WG KODÓW CPV</w:t>
      </w:r>
    </w:p>
    <w:p w14:paraId="22049C95" w14:textId="77777777" w:rsidR="001A2D68" w:rsidRPr="001A2D68" w:rsidRDefault="001A2D68" w:rsidP="001A2D68">
      <w:pPr>
        <w:spacing w:line="276" w:lineRule="auto"/>
        <w:jc w:val="both"/>
        <w:rPr>
          <w:rFonts w:cs="Arial"/>
          <w:sz w:val="20"/>
          <w:szCs w:val="20"/>
        </w:rPr>
      </w:pPr>
      <w:r w:rsidRPr="001A2D68">
        <w:rPr>
          <w:rFonts w:cs="Arial"/>
          <w:sz w:val="20"/>
          <w:szCs w:val="20"/>
        </w:rPr>
        <w:t xml:space="preserve">71220000-6 – Usługi projektowania architektonicznego </w:t>
      </w:r>
    </w:p>
    <w:p w14:paraId="25F7D2C7" w14:textId="77777777" w:rsidR="001A2D68" w:rsidRPr="001A2D68" w:rsidRDefault="001A2D68" w:rsidP="001A2D68">
      <w:pPr>
        <w:spacing w:line="276" w:lineRule="auto"/>
        <w:jc w:val="both"/>
        <w:rPr>
          <w:rFonts w:cs="Arial"/>
          <w:sz w:val="20"/>
          <w:szCs w:val="20"/>
        </w:rPr>
      </w:pPr>
      <w:r w:rsidRPr="001A2D68">
        <w:rPr>
          <w:rFonts w:cs="Arial"/>
          <w:sz w:val="20"/>
          <w:szCs w:val="20"/>
        </w:rPr>
        <w:lastRenderedPageBreak/>
        <w:t xml:space="preserve">71242000-6 – Przygotowanie przedsięwzięcia i projektu, oszacowanie kosztów </w:t>
      </w:r>
    </w:p>
    <w:p w14:paraId="2F5DDD2F" w14:textId="77777777" w:rsidR="001A2D68" w:rsidRPr="001A2D68" w:rsidRDefault="001A2D68" w:rsidP="001A2D68">
      <w:pPr>
        <w:spacing w:line="276" w:lineRule="auto"/>
        <w:jc w:val="both"/>
        <w:rPr>
          <w:rFonts w:cs="Arial"/>
          <w:sz w:val="20"/>
          <w:szCs w:val="20"/>
        </w:rPr>
      </w:pPr>
      <w:r w:rsidRPr="001A2D68">
        <w:rPr>
          <w:rFonts w:cs="Arial"/>
          <w:sz w:val="20"/>
          <w:szCs w:val="20"/>
        </w:rPr>
        <w:t xml:space="preserve">71320000-7 – Usługi inżynieryjne w zakresie projektowania </w:t>
      </w:r>
    </w:p>
    <w:p w14:paraId="3EFB1317" w14:textId="77777777" w:rsidR="001A2D68" w:rsidRPr="00923B30" w:rsidRDefault="001A2D68" w:rsidP="001A2D68">
      <w:pPr>
        <w:spacing w:line="276" w:lineRule="auto"/>
        <w:jc w:val="both"/>
        <w:rPr>
          <w:rFonts w:cs="Arial"/>
          <w:b/>
          <w:i/>
          <w:sz w:val="20"/>
          <w:szCs w:val="20"/>
        </w:rPr>
      </w:pPr>
      <w:r w:rsidRPr="00923B30">
        <w:rPr>
          <w:rFonts w:cs="Arial"/>
          <w:b/>
          <w:i/>
          <w:sz w:val="20"/>
          <w:szCs w:val="20"/>
        </w:rPr>
        <w:t xml:space="preserve">KLASYFIKACJA ROBÓT BUDOWLANYCH WG KODÓW CPV </w:t>
      </w:r>
    </w:p>
    <w:p w14:paraId="411829FB" w14:textId="77777777" w:rsidR="001A2D68" w:rsidRPr="001A2D68" w:rsidRDefault="001A2D68" w:rsidP="001A2D68">
      <w:pPr>
        <w:spacing w:line="276" w:lineRule="auto"/>
        <w:jc w:val="both"/>
        <w:rPr>
          <w:rFonts w:cs="Arial"/>
          <w:sz w:val="20"/>
          <w:szCs w:val="20"/>
        </w:rPr>
      </w:pPr>
      <w:r w:rsidRPr="001A2D68">
        <w:rPr>
          <w:rFonts w:cs="Arial"/>
          <w:sz w:val="20"/>
          <w:szCs w:val="20"/>
        </w:rPr>
        <w:t xml:space="preserve">45000000-7 Prace budowlane </w:t>
      </w:r>
    </w:p>
    <w:p w14:paraId="570F46BE" w14:textId="77777777" w:rsidR="001A2D68" w:rsidRPr="001A2D68" w:rsidRDefault="001A2D68" w:rsidP="001A2D68">
      <w:pPr>
        <w:spacing w:line="276" w:lineRule="auto"/>
        <w:jc w:val="both"/>
        <w:rPr>
          <w:rFonts w:cs="Arial"/>
          <w:sz w:val="20"/>
          <w:szCs w:val="20"/>
        </w:rPr>
      </w:pPr>
      <w:r w:rsidRPr="001A2D68">
        <w:rPr>
          <w:rFonts w:cs="Arial"/>
          <w:sz w:val="20"/>
          <w:szCs w:val="20"/>
        </w:rPr>
        <w:t xml:space="preserve">45100000-8 Przygotowanie terenu pod budowę </w:t>
      </w:r>
    </w:p>
    <w:p w14:paraId="0019C896" w14:textId="77777777" w:rsidR="001A2D68" w:rsidRPr="001A2D68" w:rsidRDefault="001A2D68" w:rsidP="001A2D68">
      <w:pPr>
        <w:spacing w:line="276" w:lineRule="auto"/>
        <w:jc w:val="both"/>
        <w:rPr>
          <w:rFonts w:cs="Arial"/>
          <w:sz w:val="20"/>
          <w:szCs w:val="20"/>
        </w:rPr>
      </w:pPr>
      <w:r w:rsidRPr="001A2D68">
        <w:rPr>
          <w:rFonts w:cs="Arial"/>
          <w:sz w:val="20"/>
          <w:szCs w:val="20"/>
        </w:rPr>
        <w:t xml:space="preserve">45453000-7 Roboty remontowe i renowacyjne </w:t>
      </w:r>
    </w:p>
    <w:p w14:paraId="7830C2A2" w14:textId="77777777" w:rsidR="001A2D68" w:rsidRPr="001A2D68" w:rsidRDefault="001A2D68" w:rsidP="001A2D68">
      <w:pPr>
        <w:spacing w:line="276" w:lineRule="auto"/>
        <w:jc w:val="both"/>
        <w:rPr>
          <w:rFonts w:cs="Arial"/>
          <w:sz w:val="20"/>
          <w:szCs w:val="20"/>
        </w:rPr>
      </w:pPr>
      <w:r w:rsidRPr="001A2D68">
        <w:rPr>
          <w:rFonts w:cs="Arial"/>
          <w:sz w:val="20"/>
          <w:szCs w:val="20"/>
        </w:rPr>
        <w:t xml:space="preserve">45212361-4 Roboty budowlane w zakresie kościołów </w:t>
      </w:r>
    </w:p>
    <w:p w14:paraId="01A7BE23" w14:textId="77777777" w:rsidR="001A2D68" w:rsidRPr="001A2D68" w:rsidRDefault="001A2D68" w:rsidP="001A2D68">
      <w:pPr>
        <w:spacing w:line="276" w:lineRule="auto"/>
        <w:jc w:val="both"/>
        <w:rPr>
          <w:rFonts w:cs="Arial"/>
          <w:sz w:val="20"/>
          <w:szCs w:val="20"/>
        </w:rPr>
      </w:pPr>
      <w:r w:rsidRPr="001A2D68">
        <w:rPr>
          <w:rFonts w:cs="Arial"/>
          <w:sz w:val="20"/>
          <w:szCs w:val="20"/>
        </w:rPr>
        <w:t xml:space="preserve">45453100 - Roboty renowacyjne </w:t>
      </w:r>
    </w:p>
    <w:p w14:paraId="1B35FA97" w14:textId="77777777" w:rsidR="001A2D68" w:rsidRPr="001A2D68" w:rsidRDefault="001A2D68" w:rsidP="001A2D68">
      <w:pPr>
        <w:spacing w:line="276" w:lineRule="auto"/>
        <w:jc w:val="both"/>
        <w:rPr>
          <w:rFonts w:cs="Arial"/>
          <w:sz w:val="20"/>
          <w:szCs w:val="20"/>
        </w:rPr>
      </w:pPr>
      <w:r w:rsidRPr="001A2D68">
        <w:rPr>
          <w:rFonts w:cs="Arial"/>
          <w:sz w:val="20"/>
          <w:szCs w:val="20"/>
        </w:rPr>
        <w:t>92522000 - Usługi ochrony obiektów i budynków historycznych</w:t>
      </w:r>
    </w:p>
    <w:p w14:paraId="00DB3D57" w14:textId="77777777" w:rsidR="00A6739F" w:rsidRDefault="00A6739F" w:rsidP="0071280A">
      <w:pPr>
        <w:spacing w:line="276" w:lineRule="auto"/>
        <w:jc w:val="both"/>
        <w:rPr>
          <w:rFonts w:cs="Arial"/>
          <w:sz w:val="20"/>
        </w:rPr>
      </w:pPr>
    </w:p>
    <w:p w14:paraId="75CCE059" w14:textId="77777777" w:rsidR="007F6D88" w:rsidRDefault="007F6D88" w:rsidP="0071280A">
      <w:pPr>
        <w:spacing w:line="276" w:lineRule="auto"/>
        <w:jc w:val="both"/>
        <w:rPr>
          <w:rFonts w:cs="Arial"/>
          <w:sz w:val="20"/>
        </w:rPr>
      </w:pPr>
    </w:p>
    <w:p w14:paraId="4FC79F32" w14:textId="77777777" w:rsidR="007F6D88" w:rsidRPr="00A168E7" w:rsidRDefault="007F6D88" w:rsidP="007F6D88">
      <w:pPr>
        <w:pStyle w:val="Akapitzlist"/>
        <w:suppressAutoHyphens/>
        <w:ind w:left="0"/>
        <w:rPr>
          <w:rFonts w:cs="Arial"/>
          <w:b/>
          <w:sz w:val="20"/>
          <w:szCs w:val="20"/>
          <w:u w:val="single"/>
        </w:rPr>
      </w:pPr>
      <w:r w:rsidRPr="00A168E7">
        <w:rPr>
          <w:rFonts w:cs="Arial"/>
          <w:b/>
          <w:sz w:val="20"/>
          <w:szCs w:val="20"/>
          <w:u w:val="single"/>
        </w:rPr>
        <w:t>Terminy realizacji:</w:t>
      </w:r>
    </w:p>
    <w:p w14:paraId="38331B4E" w14:textId="0C8A0330" w:rsidR="007F6D88" w:rsidRPr="007F6D88" w:rsidRDefault="007F6D88" w:rsidP="007F6D88">
      <w:pPr>
        <w:pStyle w:val="Akapitzlist"/>
        <w:numPr>
          <w:ilvl w:val="0"/>
          <w:numId w:val="43"/>
        </w:numPr>
        <w:suppressAutoHyphens/>
        <w:spacing w:line="276" w:lineRule="auto"/>
        <w:ind w:left="426" w:hanging="426"/>
        <w:rPr>
          <w:rFonts w:cs="Arial"/>
          <w:sz w:val="20"/>
          <w:szCs w:val="20"/>
        </w:rPr>
      </w:pPr>
      <w:r w:rsidRPr="002A6795">
        <w:rPr>
          <w:rFonts w:cs="Arial"/>
          <w:sz w:val="20"/>
          <w:szCs w:val="20"/>
        </w:rPr>
        <w:t xml:space="preserve">Etap I – obejmuje opracowanie dokumentacji projektowo - kosztorysowej oraz złożenie wniosku do Starostwa Powiatowego w Chojnicach o wydanie decyzji pozwolenie na budowę </w:t>
      </w:r>
      <w:r w:rsidRPr="002A6795">
        <w:rPr>
          <w:rFonts w:cs="Arial"/>
          <w:b/>
          <w:bCs/>
          <w:sz w:val="20"/>
          <w:szCs w:val="20"/>
        </w:rPr>
        <w:t xml:space="preserve">w terminie do </w:t>
      </w:r>
      <w:r w:rsidR="00C11DE4">
        <w:rPr>
          <w:rFonts w:cs="Arial"/>
          <w:b/>
          <w:bCs/>
          <w:sz w:val="20"/>
          <w:szCs w:val="20"/>
        </w:rPr>
        <w:br/>
      </w:r>
      <w:r w:rsidRPr="002A6795">
        <w:rPr>
          <w:rFonts w:cs="Arial"/>
          <w:b/>
          <w:bCs/>
          <w:sz w:val="20"/>
          <w:szCs w:val="20"/>
        </w:rPr>
        <w:t>20 grudnia 2024 r.</w:t>
      </w:r>
    </w:p>
    <w:p w14:paraId="1BAB4685" w14:textId="77777777" w:rsidR="007F6D88" w:rsidRPr="007F6D88" w:rsidRDefault="007F6D88" w:rsidP="007F6D88">
      <w:pPr>
        <w:pStyle w:val="Akapitzlist"/>
        <w:numPr>
          <w:ilvl w:val="0"/>
          <w:numId w:val="43"/>
        </w:numPr>
        <w:suppressAutoHyphens/>
        <w:spacing w:line="276" w:lineRule="auto"/>
        <w:ind w:left="426" w:hanging="426"/>
        <w:rPr>
          <w:rFonts w:cs="Arial"/>
          <w:sz w:val="20"/>
          <w:szCs w:val="20"/>
        </w:rPr>
      </w:pPr>
      <w:r w:rsidRPr="007F6D88">
        <w:rPr>
          <w:rFonts w:cs="Arial"/>
          <w:sz w:val="20"/>
          <w:szCs w:val="20"/>
        </w:rPr>
        <w:t xml:space="preserve">Etap II – obejmuje wykonanie części robót budowlanych na podstawie opracowanej dokumentacji projektowej (projekt budowlany i wykonawczy/techniczny), </w:t>
      </w:r>
      <w:r w:rsidRPr="007F6D88">
        <w:rPr>
          <w:rFonts w:cs="Arial"/>
          <w:b/>
          <w:bCs/>
          <w:sz w:val="20"/>
          <w:szCs w:val="20"/>
        </w:rPr>
        <w:t xml:space="preserve">w terminie do </w:t>
      </w:r>
      <w:r w:rsidRPr="007F6D88">
        <w:rPr>
          <w:rFonts w:cs="Arial"/>
          <w:b/>
          <w:bCs/>
          <w:sz w:val="20"/>
          <w:szCs w:val="20"/>
        </w:rPr>
        <w:br/>
        <w:t>24 października 2025 r</w:t>
      </w:r>
      <w:r w:rsidRPr="007F6D88">
        <w:rPr>
          <w:rFonts w:cs="Arial"/>
          <w:sz w:val="20"/>
          <w:szCs w:val="20"/>
        </w:rPr>
        <w:t>.</w:t>
      </w:r>
    </w:p>
    <w:p w14:paraId="14BD2539" w14:textId="77777777" w:rsidR="007F6D88" w:rsidRDefault="007F6D88" w:rsidP="0071280A">
      <w:pPr>
        <w:spacing w:line="276" w:lineRule="auto"/>
        <w:jc w:val="both"/>
        <w:rPr>
          <w:rFonts w:cs="Arial"/>
          <w:sz w:val="20"/>
        </w:rPr>
      </w:pPr>
    </w:p>
    <w:p w14:paraId="3749CB6E" w14:textId="77777777" w:rsidR="00A6739F" w:rsidRDefault="00A6739F" w:rsidP="0071280A">
      <w:pPr>
        <w:spacing w:line="276" w:lineRule="auto"/>
        <w:jc w:val="both"/>
        <w:rPr>
          <w:rFonts w:cs="Arial"/>
          <w:b/>
          <w:sz w:val="20"/>
        </w:rPr>
      </w:pPr>
      <w:r w:rsidRPr="00A6739F">
        <w:rPr>
          <w:rFonts w:cs="Arial"/>
          <w:b/>
          <w:sz w:val="20"/>
        </w:rPr>
        <w:t xml:space="preserve">Informacje dotyczące procedury składania ofert: </w:t>
      </w:r>
    </w:p>
    <w:p w14:paraId="250E1EFE" w14:textId="25A8FBD7" w:rsidR="00CE4D77" w:rsidRDefault="00CE4D77" w:rsidP="00F6345B">
      <w:pPr>
        <w:numPr>
          <w:ilvl w:val="0"/>
          <w:numId w:val="44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Oferta wraz z załącznikami musi zostać złożona w zaklejonej kopercie w siedzibie Zamawiającego. Koperta powinna posiadać nazwę i dokł</w:t>
      </w:r>
      <w:r w:rsidR="006804B6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>dny adres Wykonawcy</w:t>
      </w:r>
      <w:r w:rsidR="006804B6">
        <w:rPr>
          <w:rFonts w:cs="Arial"/>
          <w:sz w:val="20"/>
          <w:szCs w:val="20"/>
        </w:rPr>
        <w:t xml:space="preserve"> oraz być zaadresowana </w:t>
      </w:r>
      <w:r w:rsidR="00C11DE4">
        <w:rPr>
          <w:rFonts w:cs="Arial"/>
          <w:sz w:val="20"/>
          <w:szCs w:val="20"/>
        </w:rPr>
        <w:br/>
      </w:r>
      <w:r w:rsidR="006804B6">
        <w:rPr>
          <w:rFonts w:cs="Arial"/>
          <w:sz w:val="20"/>
          <w:szCs w:val="20"/>
        </w:rPr>
        <w:t>i oznaczona:</w:t>
      </w:r>
    </w:p>
    <w:p w14:paraId="29C7BC8F" w14:textId="77777777" w:rsidR="006804B6" w:rsidRPr="00F6345B" w:rsidRDefault="006804B6" w:rsidP="00F6345B">
      <w:pPr>
        <w:pStyle w:val="Akapitzlist"/>
        <w:spacing w:line="276" w:lineRule="auto"/>
        <w:ind w:left="709"/>
        <w:jc w:val="both"/>
        <w:rPr>
          <w:rFonts w:cs="Arial"/>
          <w:b/>
          <w:sz w:val="20"/>
        </w:rPr>
      </w:pPr>
      <w:r w:rsidRPr="00F6345B">
        <w:rPr>
          <w:rFonts w:cs="Arial"/>
          <w:sz w:val="20"/>
          <w:szCs w:val="20"/>
        </w:rPr>
        <w:t xml:space="preserve">Oferta: </w:t>
      </w:r>
      <w:r w:rsidRPr="00F6345B">
        <w:rPr>
          <w:rFonts w:cs="Arial"/>
          <w:b/>
          <w:sz w:val="20"/>
        </w:rPr>
        <w:t xml:space="preserve">Wykonanie w formule zaprojektuj i wybuduj zadania inwestycyjnego </w:t>
      </w:r>
      <w:r w:rsidRPr="00F6345B">
        <w:rPr>
          <w:rFonts w:cs="Arial"/>
          <w:b/>
          <w:sz w:val="20"/>
        </w:rPr>
        <w:br/>
        <w:t>pn. „Odrestaurowanie zabytkowego ogrodzenia cmentarza parafialnego w Czersku"</w:t>
      </w:r>
    </w:p>
    <w:p w14:paraId="6E997BF5" w14:textId="77777777" w:rsidR="006804B6" w:rsidRPr="00F6345B" w:rsidRDefault="006804B6" w:rsidP="00F6345B">
      <w:pPr>
        <w:pStyle w:val="Akapitzlist"/>
        <w:spacing w:line="276" w:lineRule="auto"/>
        <w:ind w:left="709"/>
        <w:jc w:val="both"/>
        <w:rPr>
          <w:rFonts w:cs="Arial"/>
          <w:b/>
          <w:sz w:val="20"/>
          <w:szCs w:val="20"/>
          <w:u w:val="single"/>
        </w:rPr>
      </w:pPr>
      <w:r w:rsidRPr="00F6345B">
        <w:rPr>
          <w:rFonts w:cs="Arial"/>
          <w:b/>
          <w:sz w:val="20"/>
          <w:szCs w:val="20"/>
          <w:u w:val="single"/>
        </w:rPr>
        <w:t>Nie otwierać przed 30.08.2024 r. godz. 10:05</w:t>
      </w:r>
    </w:p>
    <w:p w14:paraId="1135672F" w14:textId="77777777" w:rsidR="006804B6" w:rsidRDefault="00F6345B" w:rsidP="00F6345B">
      <w:pPr>
        <w:numPr>
          <w:ilvl w:val="0"/>
          <w:numId w:val="44"/>
        </w:numPr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Ofertę należy złożyć w siedzibie Zamawiającego przy ul. Kościuszki 34 w Czersku (89-650) do dnia 30.08.2024 r. do godz. 10:00 i zaadresować zgodnie z opisem jak w pkt. 1.</w:t>
      </w:r>
    </w:p>
    <w:p w14:paraId="48C42F3F" w14:textId="77777777" w:rsidR="00F6345B" w:rsidRPr="00F6345B" w:rsidRDefault="00F6345B" w:rsidP="00F6345B">
      <w:pPr>
        <w:numPr>
          <w:ilvl w:val="0"/>
          <w:numId w:val="44"/>
        </w:numPr>
        <w:spacing w:line="276" w:lineRule="auto"/>
        <w:jc w:val="both"/>
        <w:rPr>
          <w:rFonts w:cs="Arial"/>
          <w:sz w:val="20"/>
          <w:szCs w:val="20"/>
        </w:rPr>
      </w:pPr>
      <w:r w:rsidRPr="00F6345B">
        <w:rPr>
          <w:rFonts w:cs="Arial"/>
          <w:sz w:val="20"/>
          <w:szCs w:val="20"/>
        </w:rPr>
        <w:t xml:space="preserve">Oferta musi być podpisana </w:t>
      </w:r>
      <w:r w:rsidRPr="00F6345B">
        <w:rPr>
          <w:sz w:val="20"/>
          <w:szCs w:val="20"/>
        </w:rPr>
        <w:t>przez osobę upoważnioną, zgodnie z KRS lub CEIDG, albo przez inną, na podstawie udzielonego pełnomocnictwa.</w:t>
      </w:r>
      <w:r w:rsidRPr="00F6345B">
        <w:rPr>
          <w:rFonts w:cs="Arial"/>
          <w:sz w:val="20"/>
          <w:szCs w:val="20"/>
        </w:rPr>
        <w:t xml:space="preserve"> </w:t>
      </w:r>
    </w:p>
    <w:p w14:paraId="29554E11" w14:textId="77777777" w:rsidR="009145A9" w:rsidRDefault="006804B6" w:rsidP="00F6345B">
      <w:pPr>
        <w:numPr>
          <w:ilvl w:val="0"/>
          <w:numId w:val="44"/>
        </w:numPr>
        <w:spacing w:line="276" w:lineRule="auto"/>
        <w:jc w:val="both"/>
        <w:rPr>
          <w:rFonts w:cs="Arial"/>
          <w:sz w:val="20"/>
        </w:rPr>
      </w:pPr>
      <w:r w:rsidRPr="00F6345B">
        <w:rPr>
          <w:rFonts w:cs="Arial"/>
          <w:sz w:val="20"/>
        </w:rPr>
        <w:t>Publiczne o</w:t>
      </w:r>
      <w:r w:rsidR="00C16C4A" w:rsidRPr="00F6345B">
        <w:rPr>
          <w:rFonts w:cs="Arial"/>
          <w:sz w:val="20"/>
        </w:rPr>
        <w:t xml:space="preserve">twarcie ofert nastąpi </w:t>
      </w:r>
      <w:r w:rsidRPr="00F6345B">
        <w:rPr>
          <w:rFonts w:cs="Arial"/>
          <w:sz w:val="20"/>
        </w:rPr>
        <w:t xml:space="preserve">w siedzibie Zamawiającego </w:t>
      </w:r>
      <w:r w:rsidR="00C16C4A" w:rsidRPr="00F6345B">
        <w:rPr>
          <w:rFonts w:cs="Arial"/>
          <w:sz w:val="20"/>
        </w:rPr>
        <w:t>w dniu 30</w:t>
      </w:r>
      <w:r w:rsidR="009145A9" w:rsidRPr="00F6345B">
        <w:rPr>
          <w:rFonts w:cs="Arial"/>
          <w:sz w:val="20"/>
        </w:rPr>
        <w:t>.0</w:t>
      </w:r>
      <w:r w:rsidR="00C16C4A" w:rsidRPr="00F6345B">
        <w:rPr>
          <w:rFonts w:cs="Arial"/>
          <w:sz w:val="20"/>
        </w:rPr>
        <w:t>8</w:t>
      </w:r>
      <w:r w:rsidR="009145A9" w:rsidRPr="00F6345B">
        <w:rPr>
          <w:rFonts w:cs="Arial"/>
          <w:sz w:val="20"/>
        </w:rPr>
        <w:t>.2024 r. o godz. 10:05.</w:t>
      </w:r>
    </w:p>
    <w:p w14:paraId="48A0B545" w14:textId="77777777" w:rsidR="00A6739F" w:rsidRPr="009145A9" w:rsidRDefault="00A6739F" w:rsidP="00F6345B">
      <w:pPr>
        <w:numPr>
          <w:ilvl w:val="0"/>
          <w:numId w:val="44"/>
        </w:numPr>
        <w:spacing w:line="276" w:lineRule="auto"/>
        <w:jc w:val="both"/>
        <w:rPr>
          <w:rFonts w:cs="Arial"/>
          <w:sz w:val="20"/>
        </w:rPr>
      </w:pPr>
      <w:r w:rsidRPr="009145A9">
        <w:rPr>
          <w:rFonts w:cs="Arial"/>
          <w:sz w:val="20"/>
        </w:rPr>
        <w:t xml:space="preserve">Przy wyborze propozycji do realizacji zamawiający będzie kierował się kryterium: </w:t>
      </w:r>
    </w:p>
    <w:p w14:paraId="2BA20ABB" w14:textId="0DE31F8E" w:rsidR="000E15E7" w:rsidRPr="009F227D" w:rsidRDefault="0071280A" w:rsidP="009F227D">
      <w:pPr>
        <w:pStyle w:val="Zwykytekst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Cena brutto  -   100%.</w:t>
      </w:r>
      <w:r w:rsidR="00A6739F" w:rsidRPr="00A6739F">
        <w:rPr>
          <w:rFonts w:ascii="Arial" w:hAnsi="Arial" w:cs="Arial"/>
        </w:rPr>
        <w:tab/>
      </w:r>
    </w:p>
    <w:p w14:paraId="02827916" w14:textId="77777777" w:rsidR="000E15E7" w:rsidRDefault="000E15E7" w:rsidP="007F65BB">
      <w:pPr>
        <w:keepNext/>
        <w:spacing w:line="276" w:lineRule="auto"/>
        <w:ind w:left="357"/>
        <w:jc w:val="both"/>
        <w:outlineLvl w:val="3"/>
        <w:rPr>
          <w:rFonts w:cs="Arial"/>
          <w:b/>
          <w:sz w:val="20"/>
          <w:szCs w:val="20"/>
          <w:lang w:eastAsia="en-US"/>
        </w:rPr>
      </w:pPr>
    </w:p>
    <w:p w14:paraId="626BE99A" w14:textId="77777777" w:rsidR="007F65BB" w:rsidRDefault="007F65BB" w:rsidP="007F65BB">
      <w:pPr>
        <w:keepNext/>
        <w:spacing w:line="276" w:lineRule="auto"/>
        <w:ind w:left="357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492F47">
        <w:rPr>
          <w:rFonts w:cs="Arial"/>
          <w:b/>
          <w:sz w:val="20"/>
          <w:szCs w:val="20"/>
          <w:lang w:eastAsia="en-US"/>
        </w:rPr>
        <w:t xml:space="preserve">Klauzula informacyjna o przetwarzaniu danych osobowych udostępnionych w celu związanym z </w:t>
      </w:r>
      <w:r w:rsidR="00937B91" w:rsidRPr="00C415D4">
        <w:rPr>
          <w:rFonts w:cs="Arial"/>
          <w:b/>
          <w:sz w:val="20"/>
          <w:szCs w:val="20"/>
          <w:lang w:eastAsia="en-US"/>
        </w:rPr>
        <w:t xml:space="preserve">zapytaniem ofertowym </w:t>
      </w:r>
      <w:r w:rsidRPr="00C415D4">
        <w:rPr>
          <w:rFonts w:cs="Arial"/>
          <w:b/>
          <w:sz w:val="20"/>
          <w:szCs w:val="20"/>
          <w:lang w:eastAsia="en-US"/>
        </w:rPr>
        <w:t xml:space="preserve">prowadzonym przez </w:t>
      </w:r>
      <w:r w:rsidR="00C415D4" w:rsidRPr="00C415D4">
        <w:rPr>
          <w:b/>
          <w:bCs/>
          <w:sz w:val="20"/>
          <w:szCs w:val="20"/>
        </w:rPr>
        <w:t>Parafię Rzymskokatolicką p.w. Św. Marii Magdaleny w Czersku</w:t>
      </w:r>
      <w:r w:rsidRPr="00C415D4">
        <w:rPr>
          <w:rFonts w:cs="Arial"/>
          <w:b/>
          <w:sz w:val="20"/>
          <w:szCs w:val="20"/>
          <w:lang w:eastAsia="en-US"/>
        </w:rPr>
        <w:t>.</w:t>
      </w:r>
      <w:r w:rsidRPr="00492F47">
        <w:rPr>
          <w:rFonts w:cs="Arial"/>
          <w:b/>
          <w:sz w:val="20"/>
          <w:szCs w:val="20"/>
          <w:lang w:eastAsia="en-US"/>
        </w:rPr>
        <w:t xml:space="preserve"> </w:t>
      </w:r>
    </w:p>
    <w:p w14:paraId="60EDA405" w14:textId="77777777" w:rsidR="00C415D4" w:rsidRPr="00492F47" w:rsidRDefault="00C415D4" w:rsidP="007F65BB">
      <w:pPr>
        <w:keepNext/>
        <w:spacing w:line="276" w:lineRule="auto"/>
        <w:ind w:left="357"/>
        <w:jc w:val="both"/>
        <w:outlineLvl w:val="3"/>
        <w:rPr>
          <w:rFonts w:cs="Arial"/>
          <w:b/>
          <w:sz w:val="20"/>
          <w:szCs w:val="20"/>
          <w:lang w:eastAsia="en-US"/>
        </w:rPr>
      </w:pPr>
    </w:p>
    <w:p w14:paraId="17BA33F4" w14:textId="77777777" w:rsidR="007F65BB" w:rsidRPr="00A2569F" w:rsidRDefault="007F65BB" w:rsidP="007F65BB">
      <w:pPr>
        <w:keepNext/>
        <w:spacing w:line="276" w:lineRule="auto"/>
        <w:ind w:left="357" w:firstLine="351"/>
        <w:jc w:val="both"/>
        <w:rPr>
          <w:rFonts w:cs="Arial"/>
          <w:sz w:val="20"/>
          <w:szCs w:val="20"/>
        </w:rPr>
      </w:pPr>
      <w:r w:rsidRPr="00A2569F">
        <w:rPr>
          <w:rFonts w:cs="Arial"/>
          <w:sz w:val="20"/>
          <w:szCs w:val="20"/>
        </w:rPr>
        <w:t xml:space="preserve">Zgodnie z art. 13 Rozporządzenia Parlamentu Europejskiego i Rady (UE) 2016/679 z dnia </w:t>
      </w:r>
      <w:r>
        <w:rPr>
          <w:rFonts w:cs="Arial"/>
          <w:sz w:val="20"/>
          <w:szCs w:val="20"/>
        </w:rPr>
        <w:br/>
      </w:r>
      <w:r w:rsidRPr="00A2569F">
        <w:rPr>
          <w:rFonts w:cs="Arial"/>
          <w:sz w:val="20"/>
          <w:szCs w:val="20"/>
        </w:rPr>
        <w:t>27 kwietnia 2016 r. w sprawie ochrony osób fizycznych w związku z przetwarzaniem danych osobowych i w sprawie swobodnego przepływu takich danych oraz uchylenia dyrektywy 95/46/WE (ogólne rozporządzenie o ochronie danych) z dnia 27 kwietnia 2016 r. (</w:t>
      </w:r>
      <w:proofErr w:type="spellStart"/>
      <w:r w:rsidRPr="00A2569F">
        <w:rPr>
          <w:rFonts w:cs="Arial"/>
          <w:sz w:val="20"/>
          <w:szCs w:val="20"/>
        </w:rPr>
        <w:t>Dz.Urz</w:t>
      </w:r>
      <w:proofErr w:type="spellEnd"/>
      <w:r w:rsidRPr="00A2569F">
        <w:rPr>
          <w:rFonts w:cs="Arial"/>
          <w:sz w:val="20"/>
          <w:szCs w:val="20"/>
        </w:rPr>
        <w:t xml:space="preserve">. UE L 119, str. 1), dalej „RODO”, Zamawiający informuje, że:  </w:t>
      </w:r>
    </w:p>
    <w:p w14:paraId="5D67CCD7" w14:textId="65CC5C69" w:rsidR="007F65BB" w:rsidRPr="00A2569F" w:rsidRDefault="007F65BB" w:rsidP="007F65BB">
      <w:pPr>
        <w:numPr>
          <w:ilvl w:val="0"/>
          <w:numId w:val="49"/>
        </w:numPr>
        <w:spacing w:line="276" w:lineRule="auto"/>
        <w:contextualSpacing/>
        <w:jc w:val="both"/>
        <w:rPr>
          <w:color w:val="000000" w:themeColor="text1"/>
          <w:shd w:val="clear" w:color="auto" w:fill="FFFFFF"/>
        </w:rPr>
      </w:pPr>
      <w:r w:rsidRPr="00A2569F">
        <w:rPr>
          <w:bCs/>
          <w:color w:val="000000" w:themeColor="text1"/>
          <w:sz w:val="20"/>
          <w:szCs w:val="20"/>
          <w:shd w:val="clear" w:color="auto" w:fill="FFFFFF"/>
        </w:rPr>
        <w:t xml:space="preserve">Administratorem </w:t>
      </w:r>
      <w:r>
        <w:rPr>
          <w:bCs/>
          <w:color w:val="000000" w:themeColor="text1"/>
          <w:sz w:val="20"/>
          <w:szCs w:val="20"/>
          <w:shd w:val="clear" w:color="auto" w:fill="FFFFFF"/>
        </w:rPr>
        <w:t xml:space="preserve">udostępnionych przez </w:t>
      </w:r>
      <w:r w:rsidRPr="00A2569F">
        <w:rPr>
          <w:bCs/>
          <w:color w:val="000000" w:themeColor="text1"/>
          <w:sz w:val="20"/>
          <w:szCs w:val="20"/>
          <w:shd w:val="clear" w:color="auto" w:fill="FFFFFF"/>
        </w:rPr>
        <w:t>Pani</w:t>
      </w:r>
      <w:r>
        <w:rPr>
          <w:bCs/>
          <w:color w:val="000000" w:themeColor="text1"/>
          <w:sz w:val="20"/>
          <w:szCs w:val="20"/>
          <w:shd w:val="clear" w:color="auto" w:fill="FFFFFF"/>
        </w:rPr>
        <w:t>ą</w:t>
      </w:r>
      <w:r w:rsidRPr="00A2569F">
        <w:rPr>
          <w:bCs/>
          <w:color w:val="000000" w:themeColor="text1"/>
          <w:sz w:val="20"/>
          <w:szCs w:val="20"/>
          <w:shd w:val="clear" w:color="auto" w:fill="FFFFFF"/>
        </w:rPr>
        <w:t xml:space="preserve">/Pana danych osobowych przetwarzanych </w:t>
      </w:r>
      <w:r>
        <w:rPr>
          <w:bCs/>
          <w:color w:val="000000" w:themeColor="text1"/>
          <w:sz w:val="20"/>
          <w:szCs w:val="20"/>
          <w:shd w:val="clear" w:color="auto" w:fill="FFFFFF"/>
        </w:rPr>
        <w:br/>
      </w:r>
      <w:r w:rsidRPr="00A2569F">
        <w:rPr>
          <w:bCs/>
          <w:color w:val="000000" w:themeColor="text1"/>
          <w:sz w:val="20"/>
          <w:szCs w:val="20"/>
          <w:shd w:val="clear" w:color="auto" w:fill="FFFFFF"/>
        </w:rPr>
        <w:t>w związku z</w:t>
      </w:r>
      <w:r>
        <w:rPr>
          <w:bCs/>
          <w:color w:val="000000" w:themeColor="text1"/>
          <w:sz w:val="20"/>
          <w:szCs w:val="20"/>
          <w:shd w:val="clear" w:color="auto" w:fill="FFFFFF"/>
        </w:rPr>
        <w:t xml:space="preserve"> przedmiotowym</w:t>
      </w:r>
      <w:r w:rsidRPr="00A2569F">
        <w:rPr>
          <w:bCs/>
          <w:color w:val="000000" w:themeColor="text1"/>
          <w:sz w:val="20"/>
          <w:szCs w:val="20"/>
          <w:shd w:val="clear" w:color="auto" w:fill="FFFFFF"/>
        </w:rPr>
        <w:t xml:space="preserve"> postępowaniem o udzielenie zamówienia publicznego jest </w:t>
      </w:r>
      <w:r w:rsidR="00C415D4" w:rsidRPr="007941A3">
        <w:rPr>
          <w:bCs/>
          <w:sz w:val="20"/>
          <w:szCs w:val="20"/>
        </w:rPr>
        <w:t>Parafia Rzymskokatolicka p.w. Św. Marii Magdaleny w Czersku</w:t>
      </w:r>
      <w:r w:rsidRPr="00A2569F">
        <w:rPr>
          <w:bCs/>
          <w:color w:val="000000" w:themeColor="text1"/>
          <w:sz w:val="20"/>
          <w:szCs w:val="20"/>
          <w:shd w:val="clear" w:color="auto" w:fill="FFFFFF"/>
        </w:rPr>
        <w:t xml:space="preserve">, w imieniu której działa </w:t>
      </w:r>
      <w:r w:rsidR="00C415D4">
        <w:rPr>
          <w:bCs/>
          <w:color w:val="000000" w:themeColor="text1"/>
          <w:sz w:val="20"/>
          <w:szCs w:val="20"/>
          <w:shd w:val="clear" w:color="auto" w:fill="FFFFFF"/>
        </w:rPr>
        <w:t>Proboszcz</w:t>
      </w:r>
      <w:r w:rsidRPr="00A2569F">
        <w:rPr>
          <w:bCs/>
          <w:color w:val="000000" w:themeColor="text1"/>
          <w:sz w:val="20"/>
          <w:szCs w:val="20"/>
          <w:shd w:val="clear" w:color="auto" w:fill="FFFFFF"/>
        </w:rPr>
        <w:t xml:space="preserve">. Kontakt: ul. Kościuszki </w:t>
      </w:r>
      <w:r w:rsidR="00C415D4">
        <w:rPr>
          <w:bCs/>
          <w:color w:val="000000" w:themeColor="text1"/>
          <w:sz w:val="20"/>
          <w:szCs w:val="20"/>
          <w:shd w:val="clear" w:color="auto" w:fill="FFFFFF"/>
        </w:rPr>
        <w:t>34</w:t>
      </w:r>
      <w:r w:rsidRPr="00A2569F">
        <w:rPr>
          <w:bCs/>
          <w:color w:val="000000" w:themeColor="text1"/>
          <w:sz w:val="20"/>
          <w:szCs w:val="20"/>
          <w:shd w:val="clear" w:color="auto" w:fill="FFFFFF"/>
        </w:rPr>
        <w:t>, 89-650 Czersk,</w:t>
      </w:r>
      <w:r w:rsidR="00883EA0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8728D">
        <w:rPr>
          <w:bCs/>
          <w:color w:val="000000" w:themeColor="text1"/>
          <w:sz w:val="20"/>
          <w:szCs w:val="20"/>
          <w:shd w:val="clear" w:color="auto" w:fill="FFFFFF"/>
        </w:rPr>
        <w:t>tel. 52 39</w:t>
      </w:r>
      <w:r w:rsidR="00C415D4">
        <w:rPr>
          <w:bCs/>
          <w:color w:val="000000" w:themeColor="text1"/>
          <w:sz w:val="20"/>
          <w:szCs w:val="20"/>
          <w:shd w:val="clear" w:color="auto" w:fill="FFFFFF"/>
        </w:rPr>
        <w:t>8</w:t>
      </w:r>
      <w:r w:rsidRPr="0098728D">
        <w:rPr>
          <w:bCs/>
          <w:color w:val="000000" w:themeColor="text1"/>
          <w:sz w:val="20"/>
          <w:szCs w:val="20"/>
          <w:shd w:val="clear" w:color="auto" w:fill="FFFFFF"/>
        </w:rPr>
        <w:t xml:space="preserve"> 4</w:t>
      </w:r>
      <w:r w:rsidR="00C415D4">
        <w:rPr>
          <w:bCs/>
          <w:color w:val="000000" w:themeColor="text1"/>
          <w:sz w:val="20"/>
          <w:szCs w:val="20"/>
          <w:shd w:val="clear" w:color="auto" w:fill="FFFFFF"/>
        </w:rPr>
        <w:t>2</w:t>
      </w:r>
      <w:r w:rsidRPr="0098728D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C415D4">
        <w:rPr>
          <w:bCs/>
          <w:color w:val="000000" w:themeColor="text1"/>
          <w:sz w:val="20"/>
          <w:szCs w:val="20"/>
          <w:shd w:val="clear" w:color="auto" w:fill="FFFFFF"/>
        </w:rPr>
        <w:t>2</w:t>
      </w:r>
      <w:r w:rsidRPr="0098728D">
        <w:rPr>
          <w:bCs/>
          <w:color w:val="000000" w:themeColor="text1"/>
          <w:sz w:val="20"/>
          <w:szCs w:val="20"/>
          <w:shd w:val="clear" w:color="auto" w:fill="FFFFFF"/>
        </w:rPr>
        <w:t>0</w:t>
      </w:r>
      <w:r>
        <w:rPr>
          <w:bCs/>
          <w:color w:val="000000" w:themeColor="text1"/>
          <w:sz w:val="20"/>
          <w:szCs w:val="20"/>
          <w:shd w:val="clear" w:color="auto" w:fill="FFFFFF"/>
        </w:rPr>
        <w:t>,</w:t>
      </w:r>
      <w:r w:rsidRPr="00A2569F">
        <w:rPr>
          <w:bCs/>
          <w:color w:val="000000" w:themeColor="text1"/>
          <w:sz w:val="20"/>
          <w:szCs w:val="20"/>
          <w:shd w:val="clear" w:color="auto" w:fill="FFFFFF"/>
        </w:rPr>
        <w:t xml:space="preserve"> e-mail: </w:t>
      </w:r>
      <w:hyperlink r:id="rId7" w:history="1">
        <w:r w:rsidR="00C415D4" w:rsidRPr="00C415D4">
          <w:rPr>
            <w:rFonts w:cs="Arial"/>
            <w:bCs/>
            <w:sz w:val="20"/>
            <w:szCs w:val="20"/>
          </w:rPr>
          <w:t>pczersk@diecezja-pelplin.pl</w:t>
        </w:r>
        <w:r w:rsidR="00C415D4" w:rsidRPr="00C415D4">
          <w:rPr>
            <w:color w:val="000000" w:themeColor="text1"/>
            <w:sz w:val="20"/>
            <w:szCs w:val="20"/>
            <w:shd w:val="clear" w:color="auto" w:fill="FFFFFF"/>
          </w:rPr>
          <w:t xml:space="preserve"> </w:t>
        </w:r>
      </w:hyperlink>
    </w:p>
    <w:p w14:paraId="722A2C98" w14:textId="076E972E" w:rsidR="007F65BB" w:rsidRDefault="007F65BB" w:rsidP="00E141FB">
      <w:pPr>
        <w:numPr>
          <w:ilvl w:val="0"/>
          <w:numId w:val="49"/>
        </w:numPr>
        <w:spacing w:line="276" w:lineRule="auto"/>
        <w:contextualSpacing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>
        <w:rPr>
          <w:bCs/>
          <w:color w:val="000000"/>
          <w:sz w:val="20"/>
          <w:szCs w:val="20"/>
          <w:shd w:val="clear" w:color="auto" w:fill="FFFFFF"/>
        </w:rPr>
        <w:t xml:space="preserve">Udostępnione przez </w:t>
      </w:r>
      <w:r w:rsidRPr="00A2569F">
        <w:rPr>
          <w:bCs/>
          <w:color w:val="000000"/>
          <w:sz w:val="20"/>
          <w:szCs w:val="20"/>
          <w:shd w:val="clear" w:color="auto" w:fill="FFFFFF"/>
        </w:rPr>
        <w:t>Pani</w:t>
      </w:r>
      <w:r>
        <w:rPr>
          <w:bCs/>
          <w:color w:val="000000"/>
          <w:sz w:val="20"/>
          <w:szCs w:val="20"/>
          <w:shd w:val="clear" w:color="auto" w:fill="FFFFFF"/>
        </w:rPr>
        <w:t>ą</w:t>
      </w:r>
      <w:r w:rsidRPr="00A2569F">
        <w:rPr>
          <w:bCs/>
          <w:color w:val="000000"/>
          <w:sz w:val="20"/>
          <w:szCs w:val="20"/>
          <w:shd w:val="clear" w:color="auto" w:fill="FFFFFF"/>
        </w:rPr>
        <w:t xml:space="preserve">/Pana dane osobowe przetwarzane będą w celu związanym </w:t>
      </w:r>
      <w:r>
        <w:rPr>
          <w:bCs/>
          <w:color w:val="000000"/>
          <w:sz w:val="20"/>
          <w:szCs w:val="20"/>
          <w:shd w:val="clear" w:color="auto" w:fill="FFFFFF"/>
        </w:rPr>
        <w:br/>
      </w:r>
      <w:r w:rsidRPr="00A2569F">
        <w:rPr>
          <w:bCs/>
          <w:color w:val="000000"/>
          <w:sz w:val="20"/>
          <w:szCs w:val="20"/>
          <w:shd w:val="clear" w:color="auto" w:fill="FFFFFF"/>
        </w:rPr>
        <w:t>z</w:t>
      </w:r>
      <w:r>
        <w:rPr>
          <w:bCs/>
          <w:color w:val="000000"/>
          <w:sz w:val="20"/>
          <w:szCs w:val="20"/>
          <w:shd w:val="clear" w:color="auto" w:fill="FFFFFF"/>
        </w:rPr>
        <w:t xml:space="preserve"> przeprowadzeniem przedmiotowego</w:t>
      </w:r>
      <w:r w:rsidRPr="00A2569F">
        <w:rPr>
          <w:bCs/>
          <w:color w:val="000000"/>
          <w:sz w:val="20"/>
          <w:szCs w:val="20"/>
          <w:shd w:val="clear" w:color="auto" w:fill="FFFFFF"/>
        </w:rPr>
        <w:t xml:space="preserve"> postępowani</w:t>
      </w:r>
      <w:r>
        <w:rPr>
          <w:bCs/>
          <w:color w:val="000000"/>
          <w:sz w:val="20"/>
          <w:szCs w:val="20"/>
          <w:shd w:val="clear" w:color="auto" w:fill="FFFFFF"/>
        </w:rPr>
        <w:t>a</w:t>
      </w:r>
      <w:r w:rsidRPr="00A2569F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bCs/>
          <w:color w:val="000000"/>
          <w:sz w:val="20"/>
          <w:szCs w:val="20"/>
          <w:shd w:val="clear" w:color="auto" w:fill="FFFFFF"/>
        </w:rPr>
        <w:t>oraz zawarcia umowy</w:t>
      </w:r>
      <w:r>
        <w:rPr>
          <w:rFonts w:cs="Arial"/>
          <w:bCs/>
          <w:sz w:val="20"/>
          <w:szCs w:val="20"/>
        </w:rPr>
        <w:t>,</w:t>
      </w:r>
      <w:r w:rsidR="00883EA0">
        <w:rPr>
          <w:rFonts w:cs="Arial"/>
          <w:bCs/>
          <w:sz w:val="20"/>
          <w:szCs w:val="20"/>
        </w:rPr>
        <w:t xml:space="preserve"> </w:t>
      </w:r>
      <w:r w:rsidRPr="003D52F5">
        <w:rPr>
          <w:rFonts w:cs="Arial"/>
          <w:bCs/>
          <w:sz w:val="20"/>
          <w:szCs w:val="20"/>
        </w:rPr>
        <w:t>zgodnie z art. 6 ust. 1 lit. c) RODO</w:t>
      </w:r>
      <w:r w:rsidR="00E141FB">
        <w:rPr>
          <w:rFonts w:cs="Arial"/>
          <w:bCs/>
          <w:sz w:val="20"/>
          <w:szCs w:val="20"/>
        </w:rPr>
        <w:t>.</w:t>
      </w:r>
    </w:p>
    <w:p w14:paraId="56FDB0EA" w14:textId="77777777" w:rsidR="007F65BB" w:rsidRPr="000F21EB" w:rsidRDefault="007F65BB" w:rsidP="007F65BB">
      <w:pPr>
        <w:numPr>
          <w:ilvl w:val="0"/>
          <w:numId w:val="49"/>
        </w:numPr>
        <w:spacing w:line="276" w:lineRule="auto"/>
        <w:contextualSpacing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Przetwarzane przez Zamawiającego dane osobowe obejmują w szczególności: imię i nazwisko, adres, NIP, REGON, nr CEIDG, nr KRS oraz inne dane osobowe podane przez osobę składającą ofertę i inną korespondencję wpływającą do Zamawiającego w celu udziału w post</w:t>
      </w:r>
      <w:r w:rsidR="00E141FB">
        <w:rPr>
          <w:color w:val="000000"/>
          <w:sz w:val="20"/>
          <w:szCs w:val="20"/>
          <w:shd w:val="clear" w:color="auto" w:fill="FFFFFF"/>
        </w:rPr>
        <w:t>ępowaniu</w:t>
      </w:r>
      <w:r>
        <w:rPr>
          <w:color w:val="000000"/>
          <w:sz w:val="20"/>
          <w:szCs w:val="20"/>
          <w:shd w:val="clear" w:color="auto" w:fill="FFFFFF"/>
        </w:rPr>
        <w:t xml:space="preserve">. </w:t>
      </w:r>
    </w:p>
    <w:p w14:paraId="5D78D7D9" w14:textId="77777777" w:rsidR="007F65BB" w:rsidRPr="00DC7D95" w:rsidRDefault="007F65BB" w:rsidP="007F65BB">
      <w:pPr>
        <w:numPr>
          <w:ilvl w:val="0"/>
          <w:numId w:val="49"/>
        </w:numPr>
        <w:spacing w:line="276" w:lineRule="auto"/>
        <w:contextualSpacing/>
        <w:jc w:val="both"/>
        <w:rPr>
          <w:color w:val="000000"/>
          <w:sz w:val="20"/>
          <w:szCs w:val="20"/>
          <w:shd w:val="clear" w:color="auto" w:fill="FFFFFF"/>
        </w:rPr>
      </w:pPr>
      <w:r w:rsidRPr="00A2569F">
        <w:rPr>
          <w:bCs/>
          <w:color w:val="000000"/>
          <w:sz w:val="20"/>
          <w:szCs w:val="20"/>
          <w:shd w:val="clear" w:color="auto" w:fill="FFFFFF"/>
        </w:rPr>
        <w:lastRenderedPageBreak/>
        <w:t xml:space="preserve">Obowiązek </w:t>
      </w:r>
      <w:r>
        <w:rPr>
          <w:bCs/>
          <w:color w:val="000000"/>
          <w:sz w:val="20"/>
          <w:szCs w:val="20"/>
          <w:shd w:val="clear" w:color="auto" w:fill="FFFFFF"/>
        </w:rPr>
        <w:t>udostępnienia</w:t>
      </w:r>
      <w:r w:rsidRPr="00A2569F">
        <w:rPr>
          <w:bCs/>
          <w:color w:val="000000"/>
          <w:sz w:val="20"/>
          <w:szCs w:val="20"/>
          <w:shd w:val="clear" w:color="auto" w:fill="FFFFFF"/>
        </w:rPr>
        <w:t xml:space="preserve"> przez Panią/Pana danych osobowych bezpośrednio Pani/Pana dotyczących jest wymogiem ustawowym określonym w przepisach.</w:t>
      </w:r>
      <w:r>
        <w:rPr>
          <w:bCs/>
          <w:color w:val="000000"/>
          <w:sz w:val="20"/>
          <w:szCs w:val="20"/>
          <w:shd w:val="clear" w:color="auto" w:fill="FFFFFF"/>
        </w:rPr>
        <w:t xml:space="preserve"> Brak udostępnienia ww. danych osobowych </w:t>
      </w:r>
      <w:r w:rsidRPr="00DC7D95">
        <w:rPr>
          <w:bCs/>
          <w:color w:val="000000"/>
          <w:sz w:val="20"/>
          <w:szCs w:val="20"/>
          <w:shd w:val="clear" w:color="auto" w:fill="FFFFFF"/>
        </w:rPr>
        <w:t xml:space="preserve">będzie skutkować odrzuceniem oferty lub wykluczeniem </w:t>
      </w:r>
      <w:r>
        <w:rPr>
          <w:bCs/>
          <w:color w:val="000000"/>
          <w:sz w:val="20"/>
          <w:szCs w:val="20"/>
          <w:shd w:val="clear" w:color="auto" w:fill="FFFFFF"/>
        </w:rPr>
        <w:t>W</w:t>
      </w:r>
      <w:r w:rsidRPr="00DC7D95">
        <w:rPr>
          <w:bCs/>
          <w:color w:val="000000"/>
          <w:sz w:val="20"/>
          <w:szCs w:val="20"/>
          <w:shd w:val="clear" w:color="auto" w:fill="FFFFFF"/>
        </w:rPr>
        <w:t>ykonawcy (</w:t>
      </w:r>
      <w:r>
        <w:rPr>
          <w:bCs/>
          <w:color w:val="000000"/>
          <w:sz w:val="20"/>
          <w:szCs w:val="20"/>
          <w:shd w:val="clear" w:color="auto" w:fill="FFFFFF"/>
        </w:rPr>
        <w:t>O</w:t>
      </w:r>
      <w:r w:rsidRPr="00DC7D95">
        <w:rPr>
          <w:bCs/>
          <w:color w:val="000000"/>
          <w:sz w:val="20"/>
          <w:szCs w:val="20"/>
          <w:shd w:val="clear" w:color="auto" w:fill="FFFFFF"/>
        </w:rPr>
        <w:t xml:space="preserve">ferenta) z udziału w </w:t>
      </w:r>
      <w:r>
        <w:rPr>
          <w:bCs/>
          <w:color w:val="000000"/>
          <w:sz w:val="20"/>
          <w:szCs w:val="20"/>
          <w:shd w:val="clear" w:color="auto" w:fill="FFFFFF"/>
        </w:rPr>
        <w:t xml:space="preserve">przedmiotowym </w:t>
      </w:r>
      <w:r w:rsidRPr="00DC7D95">
        <w:rPr>
          <w:bCs/>
          <w:color w:val="000000"/>
          <w:sz w:val="20"/>
          <w:szCs w:val="20"/>
          <w:shd w:val="clear" w:color="auto" w:fill="FFFFFF"/>
        </w:rPr>
        <w:t>post</w:t>
      </w:r>
      <w:r w:rsidR="008A28DA">
        <w:rPr>
          <w:bCs/>
          <w:color w:val="000000"/>
          <w:sz w:val="20"/>
          <w:szCs w:val="20"/>
          <w:shd w:val="clear" w:color="auto" w:fill="FFFFFF"/>
        </w:rPr>
        <w:t>ę</w:t>
      </w:r>
      <w:r w:rsidRPr="00DC7D95">
        <w:rPr>
          <w:bCs/>
          <w:color w:val="000000"/>
          <w:sz w:val="20"/>
          <w:szCs w:val="20"/>
          <w:shd w:val="clear" w:color="auto" w:fill="FFFFFF"/>
        </w:rPr>
        <w:t>powaniu</w:t>
      </w:r>
      <w:r>
        <w:rPr>
          <w:bCs/>
          <w:color w:val="000000"/>
          <w:sz w:val="20"/>
          <w:szCs w:val="20"/>
          <w:shd w:val="clear" w:color="auto" w:fill="FFFFFF"/>
        </w:rPr>
        <w:t xml:space="preserve">.  </w:t>
      </w:r>
    </w:p>
    <w:p w14:paraId="7FFD8DAC" w14:textId="77777777" w:rsidR="007F65BB" w:rsidRPr="005D6FC3" w:rsidRDefault="007F65BB" w:rsidP="007F65BB">
      <w:pPr>
        <w:numPr>
          <w:ilvl w:val="0"/>
          <w:numId w:val="49"/>
        </w:numPr>
        <w:spacing w:line="276" w:lineRule="auto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5D6FC3">
        <w:rPr>
          <w:rFonts w:cs="Arial"/>
          <w:color w:val="000000" w:themeColor="text1"/>
          <w:sz w:val="20"/>
          <w:szCs w:val="20"/>
        </w:rPr>
        <w:t xml:space="preserve">Przetwarzane </w:t>
      </w:r>
      <w:r>
        <w:rPr>
          <w:rFonts w:cs="Arial"/>
          <w:color w:val="000000" w:themeColor="text1"/>
          <w:sz w:val="20"/>
          <w:szCs w:val="20"/>
        </w:rPr>
        <w:t xml:space="preserve">przez Zamawiającego dane osobowe mogą być pozyskiwane od Wykonawców, których dane dotyczą lub od innych podmiotów, na których zasoby powołują się Wykonawcy.  </w:t>
      </w:r>
    </w:p>
    <w:p w14:paraId="3D310AA0" w14:textId="77777777" w:rsidR="007F65BB" w:rsidRPr="00A2569F" w:rsidRDefault="007F65BB" w:rsidP="007F65BB">
      <w:pPr>
        <w:numPr>
          <w:ilvl w:val="0"/>
          <w:numId w:val="49"/>
        </w:numPr>
        <w:spacing w:line="276" w:lineRule="auto"/>
        <w:contextualSpacing/>
        <w:jc w:val="both"/>
        <w:rPr>
          <w:rFonts w:cs="Arial"/>
          <w:color w:val="00B0F0"/>
          <w:sz w:val="20"/>
          <w:szCs w:val="20"/>
        </w:rPr>
      </w:pPr>
      <w:r w:rsidRPr="00A2569F">
        <w:rPr>
          <w:rFonts w:cs="Arial"/>
          <w:sz w:val="20"/>
          <w:szCs w:val="20"/>
        </w:rPr>
        <w:t>Odbiorcami</w:t>
      </w:r>
      <w:r>
        <w:rPr>
          <w:rFonts w:cs="Arial"/>
          <w:sz w:val="20"/>
          <w:szCs w:val="20"/>
        </w:rPr>
        <w:t xml:space="preserve"> udostępnionych przez</w:t>
      </w:r>
      <w:r w:rsidRPr="00A2569F">
        <w:rPr>
          <w:rFonts w:cs="Arial"/>
          <w:sz w:val="20"/>
          <w:szCs w:val="20"/>
        </w:rPr>
        <w:t xml:space="preserve"> Pani</w:t>
      </w:r>
      <w:r>
        <w:rPr>
          <w:rFonts w:cs="Arial"/>
          <w:sz w:val="20"/>
          <w:szCs w:val="20"/>
        </w:rPr>
        <w:t>ą</w:t>
      </w:r>
      <w:r w:rsidRPr="00A2569F">
        <w:rPr>
          <w:rFonts w:cs="Arial"/>
          <w:sz w:val="20"/>
          <w:szCs w:val="20"/>
        </w:rPr>
        <w:t>/Pana danych osobowych</w:t>
      </w:r>
      <w:r>
        <w:rPr>
          <w:rFonts w:cs="Arial"/>
          <w:sz w:val="20"/>
          <w:szCs w:val="20"/>
        </w:rPr>
        <w:t xml:space="preserve"> (z uwzględnieniem art. 86 RODO) mogą być</w:t>
      </w:r>
      <w:r w:rsidRPr="00A2569F">
        <w:rPr>
          <w:rFonts w:cs="Arial"/>
          <w:sz w:val="20"/>
          <w:szCs w:val="20"/>
        </w:rPr>
        <w:t xml:space="preserve">:   </w:t>
      </w:r>
    </w:p>
    <w:p w14:paraId="1D7181CE" w14:textId="77777777" w:rsidR="007F65BB" w:rsidRPr="004A083A" w:rsidRDefault="007F65BB" w:rsidP="007F65BB">
      <w:pPr>
        <w:numPr>
          <w:ilvl w:val="0"/>
          <w:numId w:val="48"/>
        </w:numPr>
        <w:ind w:left="1077"/>
        <w:contextualSpacing/>
        <w:jc w:val="both"/>
        <w:rPr>
          <w:rFonts w:eastAsia="Calibri" w:cs="Arial"/>
          <w:color w:val="000000" w:themeColor="text1"/>
          <w:sz w:val="18"/>
          <w:szCs w:val="18"/>
        </w:rPr>
      </w:pPr>
      <w:r w:rsidRPr="004A083A">
        <w:rPr>
          <w:rFonts w:eastAsia="Calibri" w:cs="Arial"/>
          <w:color w:val="000000" w:themeColor="text1"/>
          <w:sz w:val="18"/>
          <w:szCs w:val="18"/>
        </w:rPr>
        <w:t xml:space="preserve">upoważnieni pracownicy Administratora Danych Osobowych, </w:t>
      </w:r>
    </w:p>
    <w:p w14:paraId="268D81F8" w14:textId="77777777" w:rsidR="007F65BB" w:rsidRPr="004A083A" w:rsidRDefault="007F65BB" w:rsidP="007F65BB">
      <w:pPr>
        <w:numPr>
          <w:ilvl w:val="0"/>
          <w:numId w:val="48"/>
        </w:numPr>
        <w:ind w:left="1077"/>
        <w:contextualSpacing/>
        <w:jc w:val="both"/>
        <w:rPr>
          <w:rFonts w:eastAsia="Calibri" w:cs="Arial"/>
          <w:color w:val="000000" w:themeColor="text1"/>
          <w:sz w:val="18"/>
          <w:szCs w:val="18"/>
        </w:rPr>
      </w:pPr>
      <w:r w:rsidRPr="004A083A">
        <w:rPr>
          <w:rFonts w:eastAsia="Calibri" w:cs="Arial"/>
          <w:color w:val="000000" w:themeColor="text1"/>
          <w:sz w:val="18"/>
          <w:szCs w:val="18"/>
        </w:rPr>
        <w:t xml:space="preserve">osoby lub podmioty, którym udostępniona zostanie dokumentacja postępowania w oparciu o art. 18, art. 74, art. 253 i art. 260 Ustawy </w:t>
      </w:r>
      <w:proofErr w:type="spellStart"/>
      <w:r w:rsidRPr="004A083A">
        <w:rPr>
          <w:rFonts w:eastAsia="Calibri" w:cs="Arial"/>
          <w:color w:val="000000" w:themeColor="text1"/>
          <w:sz w:val="18"/>
          <w:szCs w:val="18"/>
        </w:rPr>
        <w:t>Pzp</w:t>
      </w:r>
      <w:proofErr w:type="spellEnd"/>
    </w:p>
    <w:p w14:paraId="1DBFE189" w14:textId="77777777" w:rsidR="007F65BB" w:rsidRPr="004A083A" w:rsidRDefault="007F65BB" w:rsidP="007F65BB">
      <w:pPr>
        <w:ind w:left="1077"/>
        <w:contextualSpacing/>
        <w:jc w:val="both"/>
        <w:rPr>
          <w:rFonts w:eastAsia="Calibri" w:cs="Arial"/>
          <w:color w:val="000000" w:themeColor="text1"/>
          <w:sz w:val="18"/>
          <w:szCs w:val="18"/>
        </w:rPr>
      </w:pPr>
      <w:r w:rsidRPr="004A083A">
        <w:rPr>
          <w:rFonts w:eastAsia="Calibri" w:cs="Arial"/>
          <w:color w:val="000000" w:themeColor="text1"/>
          <w:sz w:val="18"/>
          <w:szCs w:val="18"/>
        </w:rPr>
        <w:t xml:space="preserve">- ograniczenie dostępu do Pani/Pana danych osobowych może wystąpić jedynie w  szczególnych przypadkach jeśli jest to uzasadnione ochroną </w:t>
      </w:r>
      <w:r>
        <w:rPr>
          <w:rFonts w:eastAsia="Calibri" w:cs="Arial"/>
          <w:color w:val="000000" w:themeColor="text1"/>
          <w:sz w:val="18"/>
          <w:szCs w:val="18"/>
        </w:rPr>
        <w:t xml:space="preserve">prywatności zgodnie </w:t>
      </w:r>
      <w:r w:rsidRPr="004A083A">
        <w:rPr>
          <w:rFonts w:eastAsia="Calibri" w:cs="Arial"/>
          <w:color w:val="000000" w:themeColor="text1"/>
          <w:sz w:val="18"/>
          <w:szCs w:val="18"/>
        </w:rPr>
        <w:t xml:space="preserve">z art. 18 ust. 5 Ustawy </w:t>
      </w:r>
      <w:proofErr w:type="spellStart"/>
      <w:r w:rsidRPr="004A083A">
        <w:rPr>
          <w:rFonts w:eastAsia="Calibri" w:cs="Arial"/>
          <w:color w:val="000000" w:themeColor="text1"/>
          <w:sz w:val="18"/>
          <w:szCs w:val="18"/>
        </w:rPr>
        <w:t>Pzp</w:t>
      </w:r>
      <w:proofErr w:type="spellEnd"/>
      <w:r w:rsidRPr="004A083A">
        <w:rPr>
          <w:rFonts w:eastAsia="Calibri" w:cs="Arial"/>
          <w:color w:val="000000" w:themeColor="text1"/>
          <w:sz w:val="18"/>
          <w:szCs w:val="18"/>
        </w:rPr>
        <w:t xml:space="preserve">,  </w:t>
      </w:r>
    </w:p>
    <w:p w14:paraId="653C0176" w14:textId="77777777" w:rsidR="007F65BB" w:rsidRPr="00E141FB" w:rsidRDefault="007F65BB" w:rsidP="00E141FB">
      <w:pPr>
        <w:numPr>
          <w:ilvl w:val="0"/>
          <w:numId w:val="48"/>
        </w:numPr>
        <w:ind w:left="1077"/>
        <w:contextualSpacing/>
        <w:jc w:val="both"/>
        <w:rPr>
          <w:rFonts w:eastAsia="Calibri" w:cs="Arial"/>
          <w:color w:val="000000" w:themeColor="text1"/>
          <w:sz w:val="18"/>
          <w:szCs w:val="18"/>
        </w:rPr>
      </w:pPr>
      <w:r w:rsidRPr="004A083A">
        <w:rPr>
          <w:rFonts w:eastAsia="Calibri" w:cs="Arial"/>
          <w:color w:val="000000" w:themeColor="text1"/>
          <w:sz w:val="18"/>
          <w:szCs w:val="18"/>
        </w:rPr>
        <w:t>podmioty upoważnione na podstawie przepisów prawa</w:t>
      </w:r>
      <w:r w:rsidRPr="00E141FB">
        <w:rPr>
          <w:rFonts w:eastAsia="Calibri" w:cs="Arial"/>
          <w:color w:val="000000" w:themeColor="text1"/>
          <w:sz w:val="18"/>
          <w:szCs w:val="18"/>
        </w:rPr>
        <w:t xml:space="preserve">.  </w:t>
      </w:r>
    </w:p>
    <w:p w14:paraId="4A10EAA7" w14:textId="77777777" w:rsidR="007F65BB" w:rsidRPr="00360418" w:rsidRDefault="007F65BB" w:rsidP="007F65BB">
      <w:pPr>
        <w:numPr>
          <w:ilvl w:val="0"/>
          <w:numId w:val="49"/>
        </w:numPr>
        <w:spacing w:line="276" w:lineRule="auto"/>
        <w:contextualSpacing/>
        <w:jc w:val="both"/>
        <w:rPr>
          <w:rFonts w:cs="Arial"/>
          <w:color w:val="00B0F0"/>
          <w:sz w:val="20"/>
          <w:szCs w:val="20"/>
        </w:rPr>
      </w:pPr>
      <w:r w:rsidRPr="00A2569F">
        <w:rPr>
          <w:rFonts w:cs="Arial"/>
          <w:color w:val="000000" w:themeColor="text1"/>
          <w:sz w:val="20"/>
          <w:szCs w:val="20"/>
        </w:rPr>
        <w:t>Pa</w:t>
      </w:r>
      <w:r w:rsidRPr="00A2569F">
        <w:rPr>
          <w:rFonts w:cs="Arial"/>
          <w:sz w:val="20"/>
          <w:szCs w:val="20"/>
        </w:rPr>
        <w:t xml:space="preserve">ni/Pana dane osobowe będą przechowywane zgodnie </w:t>
      </w:r>
      <w:r>
        <w:rPr>
          <w:rFonts w:cs="Arial"/>
          <w:sz w:val="20"/>
          <w:szCs w:val="20"/>
        </w:rPr>
        <w:t xml:space="preserve">z art. 78 ust. 1 i 4 Ustawy </w:t>
      </w:r>
      <w:proofErr w:type="spellStart"/>
      <w:r>
        <w:rPr>
          <w:rFonts w:cs="Arial"/>
          <w:sz w:val="20"/>
          <w:szCs w:val="20"/>
        </w:rPr>
        <w:t>Pzp</w:t>
      </w:r>
      <w:proofErr w:type="spellEnd"/>
      <w:r w:rsidRPr="00A2569F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 xml:space="preserve">- </w:t>
      </w:r>
      <w:r w:rsidRPr="00A2569F">
        <w:rPr>
          <w:rFonts w:cs="Arial"/>
          <w:sz w:val="20"/>
          <w:szCs w:val="20"/>
        </w:rPr>
        <w:t>przez okres 4 lat od dnia zakończenia postępowania</w:t>
      </w:r>
      <w:r>
        <w:rPr>
          <w:rFonts w:cs="Arial"/>
          <w:sz w:val="20"/>
          <w:szCs w:val="20"/>
        </w:rPr>
        <w:t xml:space="preserve">, </w:t>
      </w:r>
    </w:p>
    <w:p w14:paraId="0606D9E5" w14:textId="77777777" w:rsidR="007F65BB" w:rsidRPr="00360418" w:rsidRDefault="007F65BB" w:rsidP="007F65BB">
      <w:pPr>
        <w:spacing w:line="276" w:lineRule="auto"/>
        <w:ind w:left="720"/>
        <w:contextualSpacing/>
        <w:jc w:val="both"/>
        <w:rPr>
          <w:rFonts w:cs="Arial"/>
          <w:color w:val="00B0F0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 xml:space="preserve">- przez </w:t>
      </w:r>
      <w:r w:rsidRPr="00360418">
        <w:rPr>
          <w:rFonts w:cs="Arial"/>
          <w:color w:val="000000" w:themeColor="text1"/>
          <w:sz w:val="20"/>
          <w:szCs w:val="20"/>
        </w:rPr>
        <w:t xml:space="preserve">cały czas trwania umowy </w:t>
      </w:r>
      <w:r>
        <w:rPr>
          <w:rFonts w:cs="Arial"/>
          <w:sz w:val="20"/>
          <w:szCs w:val="20"/>
        </w:rPr>
        <w:t>(</w:t>
      </w:r>
      <w:r w:rsidRPr="00360418">
        <w:rPr>
          <w:rFonts w:cs="Arial"/>
          <w:sz w:val="20"/>
          <w:szCs w:val="20"/>
        </w:rPr>
        <w:t>jeżeli czas trwania umowy przekracza 4 lata</w:t>
      </w:r>
      <w:r>
        <w:rPr>
          <w:rFonts w:cs="Arial"/>
          <w:sz w:val="20"/>
          <w:szCs w:val="20"/>
        </w:rPr>
        <w:t xml:space="preserve">),    </w:t>
      </w:r>
    </w:p>
    <w:p w14:paraId="4FE1D5C5" w14:textId="77777777" w:rsidR="007F65BB" w:rsidRPr="00A2569F" w:rsidRDefault="007F65BB" w:rsidP="007F65BB">
      <w:pPr>
        <w:spacing w:line="276" w:lineRule="auto"/>
        <w:ind w:left="720"/>
        <w:contextualSpacing/>
        <w:jc w:val="both"/>
        <w:rPr>
          <w:rFonts w:cs="Arial"/>
          <w:color w:val="00B0F0"/>
          <w:sz w:val="20"/>
          <w:szCs w:val="20"/>
        </w:rPr>
      </w:pPr>
      <w:r w:rsidRPr="00A2569F">
        <w:rPr>
          <w:rFonts w:cs="Arial"/>
          <w:sz w:val="20"/>
          <w:szCs w:val="20"/>
        </w:rPr>
        <w:t xml:space="preserve">a następnie według kategorii archiwalnej dokumentacji postępowania. </w:t>
      </w:r>
    </w:p>
    <w:p w14:paraId="25D2CD85" w14:textId="77777777" w:rsidR="007F65BB" w:rsidRPr="00A2569F" w:rsidRDefault="007F65BB" w:rsidP="007F65BB">
      <w:pPr>
        <w:numPr>
          <w:ilvl w:val="0"/>
          <w:numId w:val="49"/>
        </w:numPr>
        <w:spacing w:line="276" w:lineRule="auto"/>
        <w:contextualSpacing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A2569F">
        <w:rPr>
          <w:bCs/>
          <w:color w:val="000000"/>
          <w:sz w:val="20"/>
          <w:szCs w:val="20"/>
          <w:shd w:val="clear" w:color="auto" w:fill="FFFFFF"/>
        </w:rPr>
        <w:t xml:space="preserve">W odniesieniu do Pani/Pana danych osobowych decyzje nie będą podejmowane w sposób zautomatyzowany, stosowanie do art. 22 RODO.  </w:t>
      </w:r>
    </w:p>
    <w:p w14:paraId="232330D3" w14:textId="77777777" w:rsidR="007F65BB" w:rsidRPr="00EA2628" w:rsidRDefault="007F65BB" w:rsidP="007F65BB">
      <w:pPr>
        <w:pStyle w:val="Akapitzlist"/>
        <w:numPr>
          <w:ilvl w:val="0"/>
          <w:numId w:val="49"/>
        </w:numPr>
        <w:spacing w:line="276" w:lineRule="auto"/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 w:themeColor="text1"/>
          <w:kern w:val="2"/>
          <w:sz w:val="20"/>
          <w:lang w:eastAsia="ar-SA"/>
        </w:rPr>
        <w:t>Administrator danych nie zamierza przekazywać poza Europejski Obszar Gospodarczy lub do organizacji międzynarodowej</w:t>
      </w:r>
      <w:r w:rsidRPr="007D7C4E">
        <w:rPr>
          <w:rFonts w:cs="Arial"/>
          <w:color w:val="000000" w:themeColor="text1"/>
          <w:kern w:val="2"/>
          <w:sz w:val="20"/>
          <w:lang w:eastAsia="ar-SA"/>
        </w:rPr>
        <w:t xml:space="preserve"> Pani/Pana </w:t>
      </w:r>
      <w:r>
        <w:rPr>
          <w:rFonts w:cs="Arial"/>
          <w:color w:val="000000" w:themeColor="text1"/>
          <w:kern w:val="2"/>
          <w:sz w:val="20"/>
          <w:lang w:eastAsia="ar-SA"/>
        </w:rPr>
        <w:t xml:space="preserve">danych osobowych, ale należy uwzględnić jawność gospodarowania środkami publicznymi i postępowania, co może skutkować przetwarzaniem tych danych poza ww. obszarem, </w:t>
      </w:r>
      <w:r w:rsidRPr="00E830E3">
        <w:rPr>
          <w:bCs/>
          <w:color w:val="000000"/>
          <w:sz w:val="20"/>
          <w:szCs w:val="20"/>
          <w:shd w:val="clear" w:color="auto" w:fill="FFFFFF"/>
        </w:rPr>
        <w:t xml:space="preserve">z zastrzeżeniem, o którym mowa w art. 18 ust. 5 Ustawy </w:t>
      </w:r>
      <w:proofErr w:type="spellStart"/>
      <w:r w:rsidRPr="00E830E3">
        <w:rPr>
          <w:bCs/>
          <w:color w:val="000000"/>
          <w:sz w:val="20"/>
          <w:szCs w:val="20"/>
          <w:shd w:val="clear" w:color="auto" w:fill="FFFFFF"/>
        </w:rPr>
        <w:t>Pzp</w:t>
      </w:r>
      <w:proofErr w:type="spellEnd"/>
      <w:r w:rsidRPr="00E830E3">
        <w:rPr>
          <w:bCs/>
          <w:color w:val="000000"/>
          <w:sz w:val="20"/>
          <w:szCs w:val="20"/>
          <w:shd w:val="clear" w:color="auto" w:fill="FFFFFF"/>
        </w:rPr>
        <w:t>.</w:t>
      </w:r>
    </w:p>
    <w:p w14:paraId="1814C966" w14:textId="77777777" w:rsidR="007F65BB" w:rsidRPr="00A2569F" w:rsidRDefault="007F65BB" w:rsidP="007F65BB">
      <w:pPr>
        <w:numPr>
          <w:ilvl w:val="0"/>
          <w:numId w:val="49"/>
        </w:numPr>
        <w:spacing w:line="276" w:lineRule="auto"/>
        <w:contextualSpacing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A2569F">
        <w:rPr>
          <w:bCs/>
          <w:color w:val="000000"/>
          <w:sz w:val="20"/>
          <w:szCs w:val="20"/>
          <w:shd w:val="clear" w:color="auto" w:fill="FFFFFF"/>
        </w:rPr>
        <w:t xml:space="preserve">Administrator danych osobowych będzie przetwarzał dane osobowe zebrane w postępowaniu </w:t>
      </w:r>
      <w:r w:rsidRPr="00A2569F">
        <w:rPr>
          <w:bCs/>
          <w:color w:val="000000"/>
          <w:sz w:val="20"/>
          <w:szCs w:val="20"/>
          <w:shd w:val="clear" w:color="auto" w:fill="FFFFFF"/>
        </w:rPr>
        <w:br/>
        <w:t>w sposób gwarantujący zabezpieczenie przed ich bezprawnym rozpowszechnianiem.</w:t>
      </w:r>
    </w:p>
    <w:p w14:paraId="707F111D" w14:textId="77777777" w:rsidR="007F65BB" w:rsidRPr="00A2569F" w:rsidRDefault="007F65BB" w:rsidP="007F65BB">
      <w:pPr>
        <w:numPr>
          <w:ilvl w:val="0"/>
          <w:numId w:val="49"/>
        </w:numPr>
        <w:spacing w:line="276" w:lineRule="auto"/>
        <w:contextualSpacing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A2569F">
        <w:rPr>
          <w:bCs/>
          <w:color w:val="000000"/>
          <w:sz w:val="20"/>
          <w:szCs w:val="20"/>
          <w:shd w:val="clear" w:color="auto" w:fill="FFFFFF"/>
        </w:rPr>
        <w:t>Posiada Pani/Pan:</w:t>
      </w:r>
    </w:p>
    <w:p w14:paraId="55C0752D" w14:textId="77777777" w:rsidR="007F65BB" w:rsidRPr="004A083A" w:rsidRDefault="007F65BB" w:rsidP="007F65BB">
      <w:pPr>
        <w:numPr>
          <w:ilvl w:val="0"/>
          <w:numId w:val="45"/>
        </w:numPr>
        <w:ind w:left="709" w:hanging="284"/>
        <w:contextualSpacing/>
        <w:jc w:val="both"/>
        <w:rPr>
          <w:rFonts w:cs="Arial"/>
          <w:color w:val="00B0F0"/>
          <w:sz w:val="18"/>
          <w:szCs w:val="18"/>
        </w:rPr>
      </w:pPr>
      <w:r w:rsidRPr="004A083A">
        <w:rPr>
          <w:rFonts w:cs="Arial"/>
          <w:sz w:val="18"/>
          <w:szCs w:val="18"/>
        </w:rPr>
        <w:t>na podstawie art. 15 RODO prawo dostępu do danych osobowych Pani/Pana dotyczących *;</w:t>
      </w:r>
    </w:p>
    <w:p w14:paraId="535C3210" w14:textId="77777777" w:rsidR="007F65BB" w:rsidRPr="004A083A" w:rsidRDefault="007F65BB" w:rsidP="007F65BB">
      <w:pPr>
        <w:numPr>
          <w:ilvl w:val="0"/>
          <w:numId w:val="45"/>
        </w:numPr>
        <w:ind w:left="709" w:hanging="284"/>
        <w:contextualSpacing/>
        <w:jc w:val="both"/>
        <w:rPr>
          <w:rFonts w:cs="Arial"/>
          <w:sz w:val="18"/>
          <w:szCs w:val="18"/>
        </w:rPr>
      </w:pPr>
      <w:r w:rsidRPr="004A083A">
        <w:rPr>
          <w:rFonts w:cs="Arial"/>
          <w:sz w:val="18"/>
          <w:szCs w:val="18"/>
        </w:rPr>
        <w:t>na podstawie art. 16 RODO prawo do sprostowania Pani/Pana danych osobowych **;</w:t>
      </w:r>
    </w:p>
    <w:p w14:paraId="12F96D2D" w14:textId="77777777" w:rsidR="007F65BB" w:rsidRPr="004A083A" w:rsidRDefault="007F65BB" w:rsidP="007F65BB">
      <w:pPr>
        <w:numPr>
          <w:ilvl w:val="0"/>
          <w:numId w:val="45"/>
        </w:numPr>
        <w:ind w:left="709" w:hanging="284"/>
        <w:contextualSpacing/>
        <w:jc w:val="both"/>
        <w:rPr>
          <w:rFonts w:cs="Arial"/>
          <w:sz w:val="18"/>
          <w:szCs w:val="18"/>
        </w:rPr>
      </w:pPr>
      <w:r w:rsidRPr="004A083A">
        <w:rPr>
          <w:rFonts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*** - zgłoszenie żądania ograniczenia przetwarzania nie ogranicza przetwarzania danych osobowych do czasu zakończenia tego postępowania;  </w:t>
      </w:r>
    </w:p>
    <w:p w14:paraId="05DE1744" w14:textId="77777777" w:rsidR="007F65BB" w:rsidRPr="004A083A" w:rsidRDefault="007F65BB" w:rsidP="007F65BB">
      <w:pPr>
        <w:numPr>
          <w:ilvl w:val="0"/>
          <w:numId w:val="45"/>
        </w:numPr>
        <w:ind w:left="709" w:hanging="284"/>
        <w:contextualSpacing/>
        <w:jc w:val="both"/>
        <w:rPr>
          <w:rFonts w:cs="Arial"/>
          <w:i/>
          <w:iCs/>
          <w:color w:val="00B0F0"/>
          <w:sz w:val="18"/>
          <w:szCs w:val="18"/>
        </w:rPr>
      </w:pPr>
      <w:r w:rsidRPr="004A083A">
        <w:rPr>
          <w:rFonts w:cs="Arial"/>
          <w:sz w:val="18"/>
          <w:szCs w:val="18"/>
        </w:rPr>
        <w:t xml:space="preserve">prawo do wniesienia skargi do Prezesa Urzędu Ochrony Danych Osobowych, gdy uzna Pani/Pan, że przetwarzanie danych osobowych Pani/Pana dotyczących narusza przepisy RODO.  </w:t>
      </w:r>
    </w:p>
    <w:p w14:paraId="342F3CDB" w14:textId="77777777" w:rsidR="007F65BB" w:rsidRPr="00A2569F" w:rsidRDefault="007F65BB" w:rsidP="007F65BB">
      <w:pPr>
        <w:numPr>
          <w:ilvl w:val="0"/>
          <w:numId w:val="49"/>
        </w:numPr>
        <w:spacing w:line="276" w:lineRule="auto"/>
        <w:contextualSpacing/>
        <w:jc w:val="both"/>
        <w:rPr>
          <w:color w:val="000000"/>
          <w:shd w:val="clear" w:color="auto" w:fill="FFFFFF"/>
        </w:rPr>
      </w:pPr>
      <w:r w:rsidRPr="00A2569F">
        <w:rPr>
          <w:bCs/>
          <w:color w:val="000000"/>
          <w:sz w:val="20"/>
          <w:szCs w:val="20"/>
          <w:shd w:val="clear" w:color="auto" w:fill="FFFFFF"/>
        </w:rPr>
        <w:t>Nie przysługuje Pani/Panu:</w:t>
      </w:r>
    </w:p>
    <w:p w14:paraId="133E7D65" w14:textId="77777777" w:rsidR="007F65BB" w:rsidRPr="004A083A" w:rsidRDefault="007F65BB" w:rsidP="007F65BB">
      <w:pPr>
        <w:numPr>
          <w:ilvl w:val="0"/>
          <w:numId w:val="46"/>
        </w:numPr>
        <w:ind w:left="709" w:hanging="284"/>
        <w:contextualSpacing/>
        <w:jc w:val="both"/>
        <w:rPr>
          <w:rFonts w:cs="Arial"/>
          <w:i/>
          <w:iCs/>
          <w:color w:val="00B0F0"/>
          <w:sz w:val="18"/>
          <w:szCs w:val="18"/>
        </w:rPr>
      </w:pPr>
      <w:r w:rsidRPr="004A083A">
        <w:rPr>
          <w:rFonts w:cs="Arial"/>
          <w:sz w:val="18"/>
          <w:szCs w:val="18"/>
        </w:rPr>
        <w:t xml:space="preserve">w związku z art. 17 ust. 3 lit. b), d) lub e) RODO prawo do usunięcia danych osobowych, </w:t>
      </w:r>
    </w:p>
    <w:p w14:paraId="5F5D4B61" w14:textId="77777777" w:rsidR="007F65BB" w:rsidRPr="004A083A" w:rsidRDefault="007F65BB" w:rsidP="007F65BB">
      <w:pPr>
        <w:numPr>
          <w:ilvl w:val="0"/>
          <w:numId w:val="46"/>
        </w:numPr>
        <w:ind w:left="709" w:hanging="284"/>
        <w:contextualSpacing/>
        <w:jc w:val="both"/>
        <w:rPr>
          <w:rFonts w:cs="Arial"/>
          <w:bCs/>
          <w:i/>
          <w:iCs/>
          <w:sz w:val="18"/>
          <w:szCs w:val="18"/>
        </w:rPr>
      </w:pPr>
      <w:r w:rsidRPr="004A083A">
        <w:rPr>
          <w:rFonts w:cs="Arial"/>
          <w:sz w:val="18"/>
          <w:szCs w:val="18"/>
        </w:rPr>
        <w:t xml:space="preserve">prawo do przenoszenia danych osobowych, o którym mowa w art. 20 RODO,   </w:t>
      </w:r>
    </w:p>
    <w:p w14:paraId="1921B137" w14:textId="77777777" w:rsidR="007F65BB" w:rsidRPr="004A083A" w:rsidRDefault="007F65BB" w:rsidP="007F65BB">
      <w:pPr>
        <w:numPr>
          <w:ilvl w:val="0"/>
          <w:numId w:val="46"/>
        </w:numPr>
        <w:ind w:left="709" w:hanging="284"/>
        <w:contextualSpacing/>
        <w:jc w:val="both"/>
        <w:rPr>
          <w:rFonts w:cs="Arial"/>
          <w:bCs/>
          <w:color w:val="000000" w:themeColor="text1"/>
          <w:sz w:val="18"/>
          <w:szCs w:val="18"/>
        </w:rPr>
      </w:pPr>
      <w:r w:rsidRPr="004A083A">
        <w:rPr>
          <w:rFonts w:cs="Arial"/>
          <w:bCs/>
          <w:color w:val="000000" w:themeColor="text1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c) RODO. </w:t>
      </w:r>
    </w:p>
    <w:p w14:paraId="3C9850D0" w14:textId="77777777" w:rsidR="007F65BB" w:rsidRPr="00A2569F" w:rsidRDefault="007F65BB" w:rsidP="007F65BB">
      <w:pPr>
        <w:numPr>
          <w:ilvl w:val="0"/>
          <w:numId w:val="49"/>
        </w:numPr>
        <w:spacing w:line="276" w:lineRule="auto"/>
        <w:contextualSpacing/>
        <w:jc w:val="both"/>
        <w:rPr>
          <w:bCs/>
          <w:color w:val="000000"/>
          <w:shd w:val="clear" w:color="auto" w:fill="FFFFFF"/>
        </w:rPr>
      </w:pPr>
      <w:r w:rsidRPr="00A2569F">
        <w:rPr>
          <w:bCs/>
          <w:color w:val="000000"/>
          <w:sz w:val="20"/>
          <w:szCs w:val="20"/>
          <w:shd w:val="clear" w:color="auto" w:fill="FFFFFF"/>
        </w:rPr>
        <w:t>W sprawach z zakresu ochrony danych osobowych można kontaktować się z</w:t>
      </w:r>
      <w:r w:rsidR="00E141FB">
        <w:rPr>
          <w:bCs/>
          <w:color w:val="000000"/>
          <w:sz w:val="20"/>
          <w:szCs w:val="20"/>
          <w:shd w:val="clear" w:color="auto" w:fill="FFFFFF"/>
        </w:rPr>
        <w:t xml:space="preserve"> Proboszczem</w:t>
      </w:r>
      <w:r w:rsidRPr="00A2569F">
        <w:rPr>
          <w:bCs/>
          <w:color w:val="000000"/>
          <w:sz w:val="20"/>
          <w:szCs w:val="20"/>
          <w:shd w:val="clear" w:color="auto" w:fill="FFFFFF"/>
        </w:rPr>
        <w:t>, telefonicznie: 52 39</w:t>
      </w:r>
      <w:r w:rsidR="00E141FB">
        <w:rPr>
          <w:bCs/>
          <w:color w:val="000000"/>
          <w:sz w:val="20"/>
          <w:szCs w:val="20"/>
          <w:shd w:val="clear" w:color="auto" w:fill="FFFFFF"/>
        </w:rPr>
        <w:t>8</w:t>
      </w:r>
      <w:r w:rsidRPr="00A2569F">
        <w:rPr>
          <w:bCs/>
          <w:color w:val="000000"/>
          <w:sz w:val="20"/>
          <w:szCs w:val="20"/>
          <w:shd w:val="clear" w:color="auto" w:fill="FFFFFF"/>
        </w:rPr>
        <w:t xml:space="preserve"> 4</w:t>
      </w:r>
      <w:r w:rsidR="00E141FB">
        <w:rPr>
          <w:bCs/>
          <w:color w:val="000000"/>
          <w:sz w:val="20"/>
          <w:szCs w:val="20"/>
          <w:shd w:val="clear" w:color="auto" w:fill="FFFFFF"/>
        </w:rPr>
        <w:t>2</w:t>
      </w:r>
      <w:r w:rsidRPr="00A2569F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="00E141FB">
        <w:rPr>
          <w:bCs/>
          <w:color w:val="000000"/>
          <w:sz w:val="20"/>
          <w:szCs w:val="20"/>
          <w:shd w:val="clear" w:color="auto" w:fill="FFFFFF"/>
        </w:rPr>
        <w:t>20</w:t>
      </w:r>
      <w:r w:rsidRPr="00A2569F">
        <w:rPr>
          <w:bCs/>
          <w:color w:val="000000"/>
          <w:sz w:val="20"/>
          <w:szCs w:val="20"/>
          <w:shd w:val="clear" w:color="auto" w:fill="FFFFFF"/>
        </w:rPr>
        <w:t xml:space="preserve"> oraz pod adresem e-</w:t>
      </w:r>
      <w:r w:rsidRPr="00E141FB">
        <w:rPr>
          <w:bCs/>
          <w:color w:val="000000"/>
          <w:sz w:val="20"/>
          <w:szCs w:val="20"/>
          <w:shd w:val="clear" w:color="auto" w:fill="FFFFFF"/>
        </w:rPr>
        <w:t xml:space="preserve">mail: </w:t>
      </w:r>
      <w:r w:rsidR="00E141FB" w:rsidRPr="00E141FB">
        <w:rPr>
          <w:sz w:val="20"/>
          <w:szCs w:val="20"/>
        </w:rPr>
        <w:t>pczersk@diecezja-pelplin.pl</w:t>
      </w:r>
      <w:r w:rsidRPr="00E141FB">
        <w:rPr>
          <w:bCs/>
          <w:color w:val="000000"/>
          <w:sz w:val="20"/>
          <w:szCs w:val="20"/>
          <w:shd w:val="clear" w:color="auto" w:fill="FFFFFF"/>
        </w:rPr>
        <w:t xml:space="preserve"> .</w:t>
      </w:r>
    </w:p>
    <w:p w14:paraId="3A61207E" w14:textId="77777777" w:rsidR="007F65BB" w:rsidRPr="00A2569F" w:rsidRDefault="007F65BB" w:rsidP="007F65BB">
      <w:pPr>
        <w:spacing w:line="276" w:lineRule="auto"/>
        <w:jc w:val="both"/>
        <w:rPr>
          <w:rFonts w:cs="Arial"/>
          <w:u w:val="single"/>
          <w:lang w:eastAsia="en-US"/>
        </w:rPr>
      </w:pPr>
    </w:p>
    <w:p w14:paraId="3B284EF3" w14:textId="38C5B324" w:rsidR="007F65BB" w:rsidRPr="00A2569F" w:rsidRDefault="007F65BB" w:rsidP="007F65BB">
      <w:pPr>
        <w:spacing w:line="276" w:lineRule="auto"/>
        <w:ind w:left="360" w:firstLine="66"/>
        <w:jc w:val="both"/>
        <w:rPr>
          <w:rFonts w:cs="Arial"/>
          <w:sz w:val="20"/>
          <w:szCs w:val="20"/>
        </w:rPr>
      </w:pPr>
      <w:r w:rsidRPr="00A2569F">
        <w:rPr>
          <w:rFonts w:cs="Arial"/>
          <w:sz w:val="20"/>
          <w:szCs w:val="20"/>
        </w:rPr>
        <w:t>Jednocześnie Zamawiający przypomina o ciążącym na Pani/Panu</w:t>
      </w:r>
      <w:r>
        <w:rPr>
          <w:rFonts w:cs="Arial"/>
          <w:sz w:val="20"/>
          <w:szCs w:val="20"/>
        </w:rPr>
        <w:t xml:space="preserve"> obowiązku</w:t>
      </w:r>
      <w:r w:rsidRPr="00A2569F">
        <w:rPr>
          <w:rFonts w:cs="Arial"/>
          <w:sz w:val="20"/>
          <w:szCs w:val="20"/>
        </w:rPr>
        <w:t xml:space="preserve">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</w:t>
      </w:r>
      <w:r>
        <w:rPr>
          <w:rFonts w:cs="Arial"/>
          <w:sz w:val="20"/>
          <w:szCs w:val="20"/>
        </w:rPr>
        <w:br/>
      </w:r>
      <w:r w:rsidRPr="00A2569F">
        <w:rPr>
          <w:rFonts w:cs="Arial"/>
          <w:sz w:val="20"/>
          <w:szCs w:val="20"/>
        </w:rPr>
        <w:t xml:space="preserve">z </w:t>
      </w:r>
      <w:proofErr w:type="spellStart"/>
      <w:r w:rsidRPr="00A2569F">
        <w:rPr>
          <w:rFonts w:cs="Arial"/>
          <w:sz w:val="20"/>
          <w:szCs w:val="20"/>
        </w:rPr>
        <w:t>wyłączeń</w:t>
      </w:r>
      <w:proofErr w:type="spellEnd"/>
      <w:r w:rsidRPr="00A2569F">
        <w:rPr>
          <w:rFonts w:cs="Arial"/>
          <w:sz w:val="20"/>
          <w:szCs w:val="20"/>
        </w:rPr>
        <w:t>,</w:t>
      </w:r>
      <w:r w:rsidR="009F227D">
        <w:rPr>
          <w:rFonts w:cs="Arial"/>
          <w:sz w:val="20"/>
          <w:szCs w:val="20"/>
        </w:rPr>
        <w:t xml:space="preserve"> </w:t>
      </w:r>
      <w:r w:rsidRPr="00A2569F">
        <w:rPr>
          <w:rFonts w:cs="Arial"/>
          <w:sz w:val="20"/>
          <w:szCs w:val="20"/>
        </w:rPr>
        <w:t>o których mowa w art. 14 ust. 5 RODO</w:t>
      </w:r>
      <w:r>
        <w:rPr>
          <w:rFonts w:cs="Arial"/>
          <w:sz w:val="20"/>
          <w:szCs w:val="20"/>
        </w:rPr>
        <w:t xml:space="preserve">. </w:t>
      </w:r>
    </w:p>
    <w:p w14:paraId="14699D91" w14:textId="77777777" w:rsidR="007F65BB" w:rsidRPr="00A2569F" w:rsidRDefault="007F65BB" w:rsidP="007F65BB">
      <w:pPr>
        <w:jc w:val="both"/>
        <w:rPr>
          <w:rFonts w:cs="Arial"/>
          <w:sz w:val="20"/>
          <w:szCs w:val="20"/>
          <w:u w:val="single"/>
        </w:rPr>
      </w:pPr>
    </w:p>
    <w:p w14:paraId="32CE7C9F" w14:textId="77777777" w:rsidR="007F65BB" w:rsidRPr="00A2569F" w:rsidRDefault="007F65BB" w:rsidP="007F65BB">
      <w:pPr>
        <w:spacing w:before="120"/>
        <w:ind w:left="426"/>
        <w:contextualSpacing/>
        <w:jc w:val="both"/>
        <w:rPr>
          <w:rFonts w:cs="Arial"/>
          <w:i/>
          <w:iCs/>
          <w:sz w:val="18"/>
          <w:szCs w:val="18"/>
        </w:rPr>
      </w:pPr>
      <w:r w:rsidRPr="00A2569F">
        <w:rPr>
          <w:rFonts w:cs="Arial"/>
          <w:b/>
          <w:bCs/>
          <w:i/>
          <w:iCs/>
          <w:sz w:val="18"/>
          <w:szCs w:val="18"/>
          <w:vertAlign w:val="superscript"/>
        </w:rPr>
        <w:t xml:space="preserve">* </w:t>
      </w:r>
      <w:r w:rsidRPr="00A2569F">
        <w:rPr>
          <w:rFonts w:cs="Arial"/>
          <w:b/>
          <w:bCs/>
          <w:i/>
          <w:iCs/>
          <w:sz w:val="18"/>
          <w:szCs w:val="18"/>
        </w:rPr>
        <w:t>Wyjaśnienie:</w:t>
      </w:r>
      <w:r w:rsidRPr="00A2569F">
        <w:rPr>
          <w:rFonts w:cs="Arial"/>
          <w:i/>
          <w:iCs/>
          <w:sz w:val="18"/>
          <w:szCs w:val="18"/>
        </w:rPr>
        <w:t xml:space="preserve"> w przypadku korzystania przez osobę, której dane osobowe są przetwarzane przez </w:t>
      </w:r>
      <w:r w:rsidRPr="00A2569F">
        <w:rPr>
          <w:rFonts w:cs="Arial"/>
          <w:i/>
          <w:iCs/>
          <w:color w:val="000000" w:themeColor="text1"/>
          <w:sz w:val="18"/>
          <w:szCs w:val="18"/>
        </w:rPr>
        <w:t xml:space="preserve">zamawiającego, z uprawnienia, o którym mowa w </w:t>
      </w:r>
      <w:hyperlink r:id="rId8" w:anchor="/document/68636690?unitId=art(15)ust(1)&amp;cm=DOCUMENT" w:history="1">
        <w:r w:rsidRPr="00A2569F">
          <w:rPr>
            <w:rFonts w:cs="Arial"/>
            <w:i/>
            <w:iCs/>
            <w:color w:val="000000" w:themeColor="text1"/>
            <w:sz w:val="18"/>
            <w:szCs w:val="18"/>
            <w:u w:val="single"/>
          </w:rPr>
          <w:t>art. 15 ust. 1-3</w:t>
        </w:r>
      </w:hyperlink>
      <w:r w:rsidRPr="00A2569F">
        <w:rPr>
          <w:rFonts w:cs="Arial"/>
          <w:i/>
          <w:iCs/>
          <w:color w:val="000000" w:themeColor="text1"/>
          <w:sz w:val="18"/>
          <w:szCs w:val="18"/>
        </w:rPr>
        <w:t xml:space="preserve"> RODO, zamawiający może żądać od osoby </w:t>
      </w:r>
      <w:r w:rsidRPr="00A2569F">
        <w:rPr>
          <w:rFonts w:cs="Arial"/>
          <w:i/>
          <w:iCs/>
          <w:sz w:val="18"/>
          <w:szCs w:val="18"/>
        </w:rPr>
        <w:t xml:space="preserve">występującej z żądaniem wskazania dodatkowych informacji, mających na celu sprecyzowanie nazwy lub daty zakończonego postępowania. </w:t>
      </w:r>
    </w:p>
    <w:p w14:paraId="368FBB66" w14:textId="77777777" w:rsidR="007F65BB" w:rsidRPr="00A2569F" w:rsidRDefault="007F65BB" w:rsidP="007F65BB">
      <w:pPr>
        <w:jc w:val="both"/>
        <w:rPr>
          <w:rFonts w:cs="Arial"/>
          <w:sz w:val="20"/>
          <w:szCs w:val="20"/>
          <w:u w:val="single"/>
        </w:rPr>
      </w:pPr>
    </w:p>
    <w:p w14:paraId="43151783" w14:textId="77777777" w:rsidR="007F65BB" w:rsidRPr="00A2569F" w:rsidRDefault="007F65BB" w:rsidP="007F65BB">
      <w:pPr>
        <w:spacing w:before="120"/>
        <w:ind w:left="426"/>
        <w:contextualSpacing/>
        <w:jc w:val="both"/>
        <w:rPr>
          <w:rFonts w:cs="Arial"/>
          <w:i/>
          <w:iCs/>
          <w:sz w:val="18"/>
          <w:szCs w:val="18"/>
        </w:rPr>
      </w:pPr>
      <w:r w:rsidRPr="00A2569F">
        <w:rPr>
          <w:rFonts w:cs="Arial"/>
          <w:b/>
          <w:bCs/>
          <w:i/>
          <w:iCs/>
          <w:sz w:val="18"/>
          <w:szCs w:val="18"/>
          <w:vertAlign w:val="superscript"/>
        </w:rPr>
        <w:t xml:space="preserve">** </w:t>
      </w:r>
      <w:r w:rsidRPr="00A2569F">
        <w:rPr>
          <w:rFonts w:cs="Arial"/>
          <w:b/>
          <w:bCs/>
          <w:i/>
          <w:iCs/>
          <w:sz w:val="18"/>
          <w:szCs w:val="18"/>
        </w:rPr>
        <w:t>Wyjaśnienie:</w:t>
      </w:r>
      <w:r w:rsidRPr="00A2569F">
        <w:rPr>
          <w:rFonts w:cs="Arial"/>
          <w:i/>
          <w:iCs/>
          <w:sz w:val="18"/>
          <w:szCs w:val="18"/>
        </w:rPr>
        <w:t xml:space="preserve"> skorzystanie z prawa do sprostowania nie może skutkować zmianą wyniku postępowania</w:t>
      </w:r>
      <w:r w:rsidRPr="00A2569F">
        <w:rPr>
          <w:rFonts w:cs="Arial"/>
          <w:i/>
          <w:iCs/>
          <w:sz w:val="18"/>
          <w:szCs w:val="18"/>
        </w:rPr>
        <w:br/>
        <w:t xml:space="preserve">ani zmianą postanowień umowy w zakresie niezgodnym z ustawą </w:t>
      </w:r>
      <w:proofErr w:type="spellStart"/>
      <w:r w:rsidRPr="00A2569F">
        <w:rPr>
          <w:rFonts w:cs="Arial"/>
          <w:i/>
          <w:iCs/>
          <w:sz w:val="18"/>
          <w:szCs w:val="18"/>
        </w:rPr>
        <w:t>Pzp</w:t>
      </w:r>
      <w:proofErr w:type="spellEnd"/>
      <w:r w:rsidRPr="00A2569F">
        <w:rPr>
          <w:rFonts w:cs="Arial"/>
          <w:i/>
          <w:iCs/>
          <w:sz w:val="18"/>
          <w:szCs w:val="18"/>
        </w:rPr>
        <w:t xml:space="preserve"> oraz nie może naruszać integralności protokołu oraz jego załączników. </w:t>
      </w:r>
    </w:p>
    <w:p w14:paraId="1B33E62B" w14:textId="77777777" w:rsidR="007F65BB" w:rsidRPr="00A2569F" w:rsidRDefault="007F65BB" w:rsidP="007F65BB">
      <w:pPr>
        <w:spacing w:before="120"/>
        <w:ind w:left="426"/>
        <w:contextualSpacing/>
        <w:jc w:val="both"/>
        <w:rPr>
          <w:rFonts w:cs="Arial"/>
          <w:i/>
          <w:iCs/>
          <w:sz w:val="18"/>
          <w:szCs w:val="18"/>
        </w:rPr>
      </w:pPr>
    </w:p>
    <w:p w14:paraId="3111B07A" w14:textId="77777777" w:rsidR="007F65BB" w:rsidRPr="00A2569F" w:rsidRDefault="007F65BB" w:rsidP="007F65BB">
      <w:pPr>
        <w:spacing w:before="120"/>
        <w:ind w:left="426"/>
        <w:contextualSpacing/>
        <w:jc w:val="both"/>
        <w:rPr>
          <w:rFonts w:cs="Arial"/>
          <w:i/>
          <w:iCs/>
          <w:sz w:val="18"/>
          <w:szCs w:val="18"/>
        </w:rPr>
      </w:pPr>
      <w:r w:rsidRPr="00A2569F">
        <w:rPr>
          <w:rFonts w:cs="Arial"/>
          <w:b/>
          <w:bCs/>
          <w:i/>
          <w:iCs/>
          <w:sz w:val="18"/>
          <w:szCs w:val="18"/>
          <w:vertAlign w:val="superscript"/>
        </w:rPr>
        <w:t xml:space="preserve">*** </w:t>
      </w:r>
      <w:r w:rsidRPr="00A2569F">
        <w:rPr>
          <w:rFonts w:cs="Arial"/>
          <w:b/>
          <w:bCs/>
          <w:i/>
          <w:iCs/>
          <w:sz w:val="18"/>
          <w:szCs w:val="18"/>
        </w:rPr>
        <w:t>Wyjaśnienie:</w:t>
      </w:r>
      <w:r w:rsidRPr="00A2569F">
        <w:rPr>
          <w:rFonts w:cs="Arial"/>
          <w:i/>
          <w:iCs/>
          <w:sz w:val="18"/>
          <w:szCs w:val="18"/>
        </w:rPr>
        <w:t xml:space="preserve"> prawo do ograniczenia przetwarzania nie ma zastosowania w odniesieniu </w:t>
      </w:r>
      <w:r w:rsidRPr="00A2569F">
        <w:rPr>
          <w:rFonts w:cs="Arial"/>
          <w:i/>
          <w:iCs/>
          <w:sz w:val="18"/>
          <w:szCs w:val="18"/>
        </w:rPr>
        <w:br/>
        <w:t xml:space="preserve">do przechowywania, w celu zapewnienia korzystania ze środków ochrony prawnej lub w celu ochrony praw innej </w:t>
      </w:r>
      <w:r w:rsidRPr="00A2569F">
        <w:rPr>
          <w:rFonts w:cs="Arial"/>
          <w:i/>
          <w:iCs/>
          <w:sz w:val="18"/>
          <w:szCs w:val="18"/>
        </w:rPr>
        <w:lastRenderedPageBreak/>
        <w:t xml:space="preserve">osoby fizycznej lub prawnej, lub z uwagi na ważne względy interesu publicznego Unii Europejskiej </w:t>
      </w:r>
      <w:r w:rsidRPr="00A2569F">
        <w:rPr>
          <w:rFonts w:cs="Arial"/>
          <w:i/>
          <w:iCs/>
          <w:sz w:val="18"/>
          <w:szCs w:val="18"/>
        </w:rPr>
        <w:br/>
        <w:t>lub państwa członkowskiego.</w:t>
      </w:r>
    </w:p>
    <w:p w14:paraId="0EABFC49" w14:textId="77777777" w:rsidR="007F65BB" w:rsidRDefault="007F65BB" w:rsidP="007F65BB">
      <w:pPr>
        <w:rPr>
          <w:rFonts w:cs="Arial"/>
          <w:b/>
          <w:sz w:val="20"/>
          <w:szCs w:val="20"/>
        </w:rPr>
      </w:pPr>
    </w:p>
    <w:sectPr w:rsidR="007F65BB" w:rsidSect="004D358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49" w:right="1133" w:bottom="1418" w:left="1418" w:header="340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37527" w14:textId="77777777" w:rsidR="00114279" w:rsidRDefault="00114279">
      <w:r>
        <w:separator/>
      </w:r>
    </w:p>
  </w:endnote>
  <w:endnote w:type="continuationSeparator" w:id="0">
    <w:p w14:paraId="350CD425" w14:textId="77777777" w:rsidR="00114279" w:rsidRDefault="0011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4388E" w14:textId="0D63BEAA" w:rsidR="00E233D2" w:rsidRDefault="003707F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7F0026" wp14:editId="396907F9">
              <wp:simplePos x="0" y="0"/>
              <wp:positionH relativeFrom="column">
                <wp:posOffset>-120015</wp:posOffset>
              </wp:positionH>
              <wp:positionV relativeFrom="paragraph">
                <wp:posOffset>370205</wp:posOffset>
              </wp:positionV>
              <wp:extent cx="5958840" cy="6985"/>
              <wp:effectExtent l="0" t="0" r="3810" b="12065"/>
              <wp:wrapNone/>
              <wp:docPr id="111588037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B995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9.45pt;margin-top:29.15pt;width:469.2pt;height: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E0W+hjeAAAACQEAAA8AAAAAAAAAAAAA&#10;AAAAGwQAAGRycy9kb3ducmV2LnhtbFBLBQYAAAAABAAEAPMAAAAmBQAAAAA=&#10;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8BD04" w14:textId="33177DAC" w:rsidR="00E27B31" w:rsidRPr="00BB7B65" w:rsidRDefault="003707F4" w:rsidP="00E27B31">
    <w:pPr>
      <w:pStyle w:val="Stopka"/>
      <w:spacing w:line="276" w:lineRule="auto"/>
      <w:ind w:firstLine="708"/>
      <w:rPr>
        <w:rFonts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358E6B" wp14:editId="64F8AD2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58840" cy="6985"/>
              <wp:effectExtent l="0" t="0" r="3810" b="12065"/>
              <wp:wrapNone/>
              <wp:docPr id="2014939424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BCCC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-.05pt;width:469.2pt;height: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"/>
          </w:pict>
        </mc:Fallback>
      </mc:AlternateContent>
    </w:r>
  </w:p>
  <w:p w14:paraId="29783D90" w14:textId="77777777" w:rsidR="000261E7" w:rsidRPr="00041654" w:rsidRDefault="000261E7" w:rsidP="000261E7">
    <w:pPr>
      <w:pStyle w:val="Stopka"/>
      <w:spacing w:line="276" w:lineRule="auto"/>
      <w:rPr>
        <w:rFonts w:cs="Arial"/>
        <w:b/>
        <w:bCs/>
        <w:sz w:val="20"/>
        <w:szCs w:val="20"/>
      </w:rPr>
    </w:pPr>
    <w:r w:rsidRPr="00041654">
      <w:rPr>
        <w:rFonts w:cs="Arial"/>
        <w:b/>
        <w:bCs/>
        <w:sz w:val="20"/>
        <w:szCs w:val="20"/>
      </w:rPr>
      <w:t xml:space="preserve">ul. Kościuszki </w:t>
    </w:r>
    <w:r>
      <w:rPr>
        <w:rFonts w:cs="Arial"/>
        <w:b/>
        <w:bCs/>
        <w:sz w:val="20"/>
        <w:szCs w:val="20"/>
      </w:rPr>
      <w:t>34</w:t>
    </w:r>
    <w:r w:rsidRPr="00041654">
      <w:rPr>
        <w:rFonts w:cs="Arial"/>
        <w:b/>
        <w:bCs/>
        <w:sz w:val="20"/>
        <w:szCs w:val="20"/>
      </w:rPr>
      <w:t xml:space="preserve">, 89-650 Czersk </w:t>
    </w:r>
  </w:p>
  <w:p w14:paraId="04DE8180" w14:textId="77777777" w:rsidR="000261E7" w:rsidRPr="00041654" w:rsidRDefault="000261E7" w:rsidP="000261E7">
    <w:pPr>
      <w:pStyle w:val="Stopka"/>
      <w:spacing w:line="276" w:lineRule="auto"/>
      <w:rPr>
        <w:rFonts w:cs="Arial"/>
        <w:b/>
        <w:bCs/>
        <w:sz w:val="20"/>
        <w:szCs w:val="20"/>
      </w:rPr>
    </w:pPr>
    <w:r w:rsidRPr="00041654">
      <w:rPr>
        <w:rFonts w:cs="Arial"/>
        <w:b/>
        <w:bCs/>
        <w:sz w:val="20"/>
        <w:szCs w:val="20"/>
      </w:rPr>
      <w:t>Tel. +48 52 39</w:t>
    </w:r>
    <w:r>
      <w:rPr>
        <w:rFonts w:cs="Arial"/>
        <w:b/>
        <w:bCs/>
        <w:sz w:val="20"/>
        <w:szCs w:val="20"/>
      </w:rPr>
      <w:t>8</w:t>
    </w:r>
    <w:r w:rsidRPr="00041654">
      <w:rPr>
        <w:rFonts w:cs="Arial"/>
        <w:b/>
        <w:bCs/>
        <w:sz w:val="20"/>
        <w:szCs w:val="20"/>
      </w:rPr>
      <w:t xml:space="preserve"> 4</w:t>
    </w:r>
    <w:r>
      <w:rPr>
        <w:rFonts w:cs="Arial"/>
        <w:b/>
        <w:bCs/>
        <w:sz w:val="20"/>
        <w:szCs w:val="20"/>
      </w:rPr>
      <w:t>2</w:t>
    </w:r>
    <w:r w:rsidRPr="00041654">
      <w:rPr>
        <w:rFonts w:cs="Arial"/>
        <w:b/>
        <w:bCs/>
        <w:sz w:val="20"/>
        <w:szCs w:val="20"/>
      </w:rPr>
      <w:t xml:space="preserve"> 2</w:t>
    </w:r>
    <w:r>
      <w:rPr>
        <w:rFonts w:cs="Arial"/>
        <w:b/>
        <w:bCs/>
        <w:sz w:val="20"/>
        <w:szCs w:val="20"/>
      </w:rPr>
      <w:t>0</w:t>
    </w:r>
    <w:r w:rsidRPr="00041654">
      <w:rPr>
        <w:rFonts w:cs="Arial"/>
        <w:b/>
        <w:bCs/>
        <w:sz w:val="20"/>
        <w:szCs w:val="20"/>
      </w:rPr>
      <w:t xml:space="preserve">, adres e-mail: </w:t>
    </w:r>
    <w:r w:rsidRPr="001052AD">
      <w:rPr>
        <w:rFonts w:cs="Arial"/>
        <w:b/>
        <w:bCs/>
        <w:sz w:val="20"/>
        <w:szCs w:val="20"/>
      </w:rPr>
      <w:t>pczersk@diecezja-pelplin.pl</w:t>
    </w:r>
  </w:p>
  <w:p w14:paraId="671ACA37" w14:textId="77777777" w:rsidR="00E27B31" w:rsidRDefault="00E27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EA149" w14:textId="77777777" w:rsidR="00114279" w:rsidRDefault="00114279">
      <w:r>
        <w:separator/>
      </w:r>
    </w:p>
  </w:footnote>
  <w:footnote w:type="continuationSeparator" w:id="0">
    <w:p w14:paraId="0915F00A" w14:textId="77777777" w:rsidR="00114279" w:rsidRDefault="00114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70145382"/>
  <w:bookmarkStart w:id="2" w:name="_Hlk170145383"/>
  <w:p w14:paraId="5D5E8FF0" w14:textId="5B6547AB" w:rsidR="00E233D2" w:rsidRDefault="003707F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B44E6" wp14:editId="58B60EDE">
              <wp:simplePos x="0" y="0"/>
              <wp:positionH relativeFrom="column">
                <wp:posOffset>22860</wp:posOffset>
              </wp:positionH>
              <wp:positionV relativeFrom="paragraph">
                <wp:posOffset>211455</wp:posOffset>
              </wp:positionV>
              <wp:extent cx="5958840" cy="6985"/>
              <wp:effectExtent l="0" t="0" r="3810" b="12065"/>
              <wp:wrapNone/>
              <wp:docPr id="881770770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A53E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1.8pt;margin-top:16.65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"/>
          </w:pict>
        </mc:Fallback>
      </mc:AlternateConten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13"/>
      <w:gridCol w:w="3918"/>
    </w:tblGrid>
    <w:tr w:rsidR="00C97724" w14:paraId="1EA9C512" w14:textId="77777777" w:rsidTr="00BC1AFD">
      <w:tc>
        <w:tcPr>
          <w:tcW w:w="5013" w:type="dxa"/>
        </w:tcPr>
        <w:p w14:paraId="22542DCE" w14:textId="6091285B" w:rsidR="00C97724" w:rsidRDefault="005C1651" w:rsidP="005C1651">
          <w:pPr>
            <w:pStyle w:val="Nagwek"/>
            <w:jc w:val="center"/>
            <w:rPr>
              <w:color w:val="3E80C1"/>
            </w:rPr>
          </w:pPr>
          <w:r>
            <w:rPr>
              <w:color w:val="3E80C1"/>
            </w:rPr>
            <w:t xml:space="preserve"> </w:t>
          </w:r>
        </w:p>
      </w:tc>
      <w:tc>
        <w:tcPr>
          <w:tcW w:w="3918" w:type="dxa"/>
        </w:tcPr>
        <w:p w14:paraId="126DF056" w14:textId="77777777" w:rsidR="00C97724" w:rsidRDefault="00C97724" w:rsidP="00C97724">
          <w:pPr>
            <w:pStyle w:val="Nagwek"/>
            <w:rPr>
              <w:color w:val="3E80C1"/>
            </w:rPr>
          </w:pPr>
        </w:p>
      </w:tc>
    </w:tr>
  </w:tbl>
  <w:p w14:paraId="71FA155C" w14:textId="2D7371F9" w:rsidR="00E27B31" w:rsidRPr="007C2A85" w:rsidRDefault="005C1651" w:rsidP="005C1651">
    <w:pPr>
      <w:spacing w:line="276" w:lineRule="auto"/>
      <w:jc w:val="center"/>
      <w:rPr>
        <w:rFonts w:cs="Arial"/>
        <w:b/>
        <w:bCs/>
      </w:rPr>
    </w:pPr>
    <w:r w:rsidRPr="005C1651">
      <w:rPr>
        <w:rFonts w:cs="Arial"/>
        <w:b/>
        <w:bCs/>
        <w:noProof/>
      </w:rPr>
      <w:drawing>
        <wp:inline distT="0" distB="0" distL="0" distR="0" wp14:anchorId="40E83A71" wp14:editId="2816EADA">
          <wp:extent cx="3970364" cy="1386960"/>
          <wp:effectExtent l="0" t="0" r="0" b="3810"/>
          <wp:docPr id="16017009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70092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70364" cy="1386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251C0" w14:textId="77777777" w:rsidR="00E27B31" w:rsidRPr="00041654" w:rsidRDefault="00B40231" w:rsidP="00E27B31">
    <w:pPr>
      <w:pBdr>
        <w:bottom w:val="single" w:sz="6" w:space="1" w:color="auto"/>
      </w:pBdr>
      <w:jc w:val="center"/>
      <w:rPr>
        <w:rFonts w:cs="Arial"/>
        <w:b/>
        <w:bCs/>
        <w:sz w:val="20"/>
        <w:szCs w:val="20"/>
      </w:rPr>
    </w:pPr>
    <w:r>
      <w:rPr>
        <w:b/>
        <w:bCs/>
        <w:szCs w:val="20"/>
      </w:rPr>
      <w:t>Parafia Rzymskokatolicka p.w. Św. Marii Magdaleny w Czersku</w:t>
    </w:r>
  </w:p>
  <w:p w14:paraId="33D6F8CF" w14:textId="77777777" w:rsidR="00E27B31" w:rsidRDefault="00E27B31" w:rsidP="00E27B31">
    <w:pPr>
      <w:pBdr>
        <w:bottom w:val="single" w:sz="6" w:space="1" w:color="auto"/>
      </w:pBdr>
      <w:jc w:val="center"/>
      <w:rPr>
        <w:rFonts w:cs="Arial"/>
        <w:b/>
        <w:bCs/>
      </w:rPr>
    </w:pPr>
  </w:p>
  <w:p w14:paraId="5913F0AB" w14:textId="77777777" w:rsidR="007B2500" w:rsidRPr="00C97724" w:rsidRDefault="007B2500" w:rsidP="00E27B31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C341D"/>
    <w:multiLevelType w:val="hybridMultilevel"/>
    <w:tmpl w:val="B79E98B0"/>
    <w:lvl w:ilvl="0" w:tplc="04045C4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411D9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32175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D5A24"/>
    <w:multiLevelType w:val="hybridMultilevel"/>
    <w:tmpl w:val="0C6E16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9B7B00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7" w15:restartNumberingAfterBreak="0">
    <w:nsid w:val="0CED09EA"/>
    <w:multiLevelType w:val="hybridMultilevel"/>
    <w:tmpl w:val="8A2C2360"/>
    <w:lvl w:ilvl="0" w:tplc="2D489F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9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F2471"/>
    <w:multiLevelType w:val="hybridMultilevel"/>
    <w:tmpl w:val="A58C7FD0"/>
    <w:lvl w:ilvl="0" w:tplc="C644B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D7E1F28"/>
    <w:multiLevelType w:val="hybridMultilevel"/>
    <w:tmpl w:val="04A6A41C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922E8"/>
    <w:multiLevelType w:val="multilevel"/>
    <w:tmpl w:val="9C389EA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3116918"/>
    <w:multiLevelType w:val="hybridMultilevel"/>
    <w:tmpl w:val="134C90D0"/>
    <w:lvl w:ilvl="0" w:tplc="EC7A9B5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2456F6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6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8284F4E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8" w15:restartNumberingAfterBreak="0">
    <w:nsid w:val="2ADE373B"/>
    <w:multiLevelType w:val="hybridMultilevel"/>
    <w:tmpl w:val="277C0DA2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71AC1"/>
    <w:multiLevelType w:val="hybridMultilevel"/>
    <w:tmpl w:val="C5389F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65236"/>
    <w:multiLevelType w:val="hybridMultilevel"/>
    <w:tmpl w:val="C5389F4A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82814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4C101FC"/>
    <w:multiLevelType w:val="hybridMultilevel"/>
    <w:tmpl w:val="277C0DA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55174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37BB4EF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39942F72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7" w15:restartNumberingAfterBreak="0">
    <w:nsid w:val="39EF501B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92207C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9A08FD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41AF09D4"/>
    <w:multiLevelType w:val="hybridMultilevel"/>
    <w:tmpl w:val="C5389F4A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E33A4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48453090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4DD117F9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4" w15:restartNumberingAfterBreak="0">
    <w:nsid w:val="55D8041F"/>
    <w:multiLevelType w:val="hybridMultilevel"/>
    <w:tmpl w:val="D2C6A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106C34C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A00A4D"/>
    <w:multiLevelType w:val="hybridMultilevel"/>
    <w:tmpl w:val="C5389F4A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D5284"/>
    <w:multiLevelType w:val="hybridMultilevel"/>
    <w:tmpl w:val="C5389F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DA0C15"/>
    <w:multiLevelType w:val="hybridMultilevel"/>
    <w:tmpl w:val="551C662C"/>
    <w:lvl w:ilvl="0" w:tplc="0F9E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3740E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6B1657B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1" w15:restartNumberingAfterBreak="0">
    <w:nsid w:val="6F95745F"/>
    <w:multiLevelType w:val="hybridMultilevel"/>
    <w:tmpl w:val="277C0DA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92D1A"/>
    <w:multiLevelType w:val="hybridMultilevel"/>
    <w:tmpl w:val="24ECE0E8"/>
    <w:lvl w:ilvl="0" w:tplc="A112A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DED68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3B9E6904">
      <w:start w:val="1"/>
      <w:numFmt w:val="bullet"/>
      <w:lvlText w:val="-"/>
      <w:lvlJc w:val="left"/>
      <w:pPr>
        <w:tabs>
          <w:tab w:val="num" w:pos="800"/>
        </w:tabs>
        <w:ind w:left="2093" w:hanging="113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9C77BB"/>
    <w:multiLevelType w:val="hybridMultilevel"/>
    <w:tmpl w:val="408C99F2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D7896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91E6E"/>
    <w:multiLevelType w:val="hybridMultilevel"/>
    <w:tmpl w:val="1974E1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C26C7"/>
    <w:multiLevelType w:val="hybridMultilevel"/>
    <w:tmpl w:val="1212A0C0"/>
    <w:lvl w:ilvl="0" w:tplc="279285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CC4A00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641C9"/>
    <w:multiLevelType w:val="hybridMultilevel"/>
    <w:tmpl w:val="BD12D78A"/>
    <w:lvl w:ilvl="0" w:tplc="524231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369549">
    <w:abstractNumId w:val="9"/>
  </w:num>
  <w:num w:numId="2" w16cid:durableId="211960320">
    <w:abstractNumId w:val="8"/>
  </w:num>
  <w:num w:numId="3" w16cid:durableId="506794788">
    <w:abstractNumId w:val="3"/>
  </w:num>
  <w:num w:numId="4" w16cid:durableId="1547137391">
    <w:abstractNumId w:val="2"/>
  </w:num>
  <w:num w:numId="5" w16cid:durableId="1099375813">
    <w:abstractNumId w:val="26"/>
  </w:num>
  <w:num w:numId="6" w16cid:durableId="682589792">
    <w:abstractNumId w:val="40"/>
  </w:num>
  <w:num w:numId="7" w16cid:durableId="335614429">
    <w:abstractNumId w:val="0"/>
  </w:num>
  <w:num w:numId="8" w16cid:durableId="835146681">
    <w:abstractNumId w:val="30"/>
  </w:num>
  <w:num w:numId="9" w16cid:durableId="1535115329">
    <w:abstractNumId w:val="7"/>
  </w:num>
  <w:num w:numId="10" w16cid:durableId="630404058">
    <w:abstractNumId w:val="1"/>
  </w:num>
  <w:num w:numId="11" w16cid:durableId="1406804210">
    <w:abstractNumId w:val="27"/>
  </w:num>
  <w:num w:numId="12" w16cid:durableId="1111363826">
    <w:abstractNumId w:val="35"/>
  </w:num>
  <w:num w:numId="13" w16cid:durableId="1505241408">
    <w:abstractNumId w:val="32"/>
  </w:num>
  <w:num w:numId="14" w16cid:durableId="299653684">
    <w:abstractNumId w:val="18"/>
  </w:num>
  <w:num w:numId="15" w16cid:durableId="826020074">
    <w:abstractNumId w:val="41"/>
  </w:num>
  <w:num w:numId="16" w16cid:durableId="2099015858">
    <w:abstractNumId w:val="23"/>
  </w:num>
  <w:num w:numId="17" w16cid:durableId="1460610815">
    <w:abstractNumId w:val="31"/>
  </w:num>
  <w:num w:numId="18" w16cid:durableId="1153331752">
    <w:abstractNumId w:val="17"/>
  </w:num>
  <w:num w:numId="19" w16cid:durableId="1774012255">
    <w:abstractNumId w:val="34"/>
  </w:num>
  <w:num w:numId="20" w16cid:durableId="236945211">
    <w:abstractNumId w:val="39"/>
  </w:num>
  <w:num w:numId="21" w16cid:durableId="677805391">
    <w:abstractNumId w:val="45"/>
  </w:num>
  <w:num w:numId="22" w16cid:durableId="719477431">
    <w:abstractNumId w:val="4"/>
  </w:num>
  <w:num w:numId="23" w16cid:durableId="131411939">
    <w:abstractNumId w:val="38"/>
  </w:num>
  <w:num w:numId="24" w16cid:durableId="1647126757">
    <w:abstractNumId w:val="6"/>
  </w:num>
  <w:num w:numId="25" w16cid:durableId="1939680138">
    <w:abstractNumId w:val="16"/>
  </w:num>
  <w:num w:numId="26" w16cid:durableId="482430310">
    <w:abstractNumId w:val="28"/>
  </w:num>
  <w:num w:numId="27" w16cid:durableId="1282567858">
    <w:abstractNumId w:val="44"/>
  </w:num>
  <w:num w:numId="28" w16cid:durableId="1068696333">
    <w:abstractNumId w:val="47"/>
  </w:num>
  <w:num w:numId="29" w16cid:durableId="227427257">
    <w:abstractNumId w:val="15"/>
  </w:num>
  <w:num w:numId="30" w16cid:durableId="1227110321">
    <w:abstractNumId w:val="25"/>
  </w:num>
  <w:num w:numId="31" w16cid:durableId="1396391619">
    <w:abstractNumId w:val="33"/>
  </w:num>
  <w:num w:numId="32" w16cid:durableId="468212680">
    <w:abstractNumId w:val="21"/>
  </w:num>
  <w:num w:numId="33" w16cid:durableId="1963338910">
    <w:abstractNumId w:val="24"/>
  </w:num>
  <w:num w:numId="34" w16cid:durableId="508107829">
    <w:abstractNumId w:val="29"/>
  </w:num>
  <w:num w:numId="35" w16cid:durableId="812598795">
    <w:abstractNumId w:val="43"/>
  </w:num>
  <w:num w:numId="36" w16cid:durableId="693920721">
    <w:abstractNumId w:val="36"/>
  </w:num>
  <w:num w:numId="37" w16cid:durableId="566035387">
    <w:abstractNumId w:val="20"/>
  </w:num>
  <w:num w:numId="38" w16cid:durableId="348338318">
    <w:abstractNumId w:val="19"/>
  </w:num>
  <w:num w:numId="39" w16cid:durableId="1495145373">
    <w:abstractNumId w:val="10"/>
  </w:num>
  <w:num w:numId="40" w16cid:durableId="406270132">
    <w:abstractNumId w:val="42"/>
  </w:num>
  <w:num w:numId="41" w16cid:durableId="614597370">
    <w:abstractNumId w:val="46"/>
  </w:num>
  <w:num w:numId="42" w16cid:durableId="1910922630">
    <w:abstractNumId w:val="12"/>
  </w:num>
  <w:num w:numId="43" w16cid:durableId="2080516001">
    <w:abstractNumId w:val="13"/>
  </w:num>
  <w:num w:numId="44" w16cid:durableId="726881742">
    <w:abstractNumId w:val="37"/>
  </w:num>
  <w:num w:numId="45" w16cid:durableId="127403413">
    <w:abstractNumId w:val="11"/>
  </w:num>
  <w:num w:numId="46" w16cid:durableId="956378133">
    <w:abstractNumId w:val="22"/>
  </w:num>
  <w:num w:numId="47" w16cid:durableId="17540379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04132917">
    <w:abstractNumId w:val="5"/>
  </w:num>
  <w:num w:numId="49" w16cid:durableId="1791194784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1B"/>
    <w:rsid w:val="000006C7"/>
    <w:rsid w:val="000261E7"/>
    <w:rsid w:val="00057CF8"/>
    <w:rsid w:val="00061F20"/>
    <w:rsid w:val="00076A05"/>
    <w:rsid w:val="00080D83"/>
    <w:rsid w:val="00082B62"/>
    <w:rsid w:val="000C2176"/>
    <w:rsid w:val="000D283E"/>
    <w:rsid w:val="000E15E7"/>
    <w:rsid w:val="00100DBB"/>
    <w:rsid w:val="00101E85"/>
    <w:rsid w:val="00114279"/>
    <w:rsid w:val="00124657"/>
    <w:rsid w:val="00124D4A"/>
    <w:rsid w:val="00130B23"/>
    <w:rsid w:val="001413F0"/>
    <w:rsid w:val="001467B2"/>
    <w:rsid w:val="00156E5F"/>
    <w:rsid w:val="00160C85"/>
    <w:rsid w:val="00165260"/>
    <w:rsid w:val="001A2D68"/>
    <w:rsid w:val="001B210F"/>
    <w:rsid w:val="001B77FC"/>
    <w:rsid w:val="001C02E1"/>
    <w:rsid w:val="001C3290"/>
    <w:rsid w:val="001C7ACF"/>
    <w:rsid w:val="001F4D02"/>
    <w:rsid w:val="002015A9"/>
    <w:rsid w:val="00217D93"/>
    <w:rsid w:val="00224848"/>
    <w:rsid w:val="00241C1F"/>
    <w:rsid w:val="002425AE"/>
    <w:rsid w:val="002444A9"/>
    <w:rsid w:val="00277839"/>
    <w:rsid w:val="002A5DC7"/>
    <w:rsid w:val="002A6B66"/>
    <w:rsid w:val="002B1C0B"/>
    <w:rsid w:val="002C6347"/>
    <w:rsid w:val="002D7084"/>
    <w:rsid w:val="002F0FA1"/>
    <w:rsid w:val="00313244"/>
    <w:rsid w:val="00320AAC"/>
    <w:rsid w:val="00321E21"/>
    <w:rsid w:val="00325198"/>
    <w:rsid w:val="003371FD"/>
    <w:rsid w:val="0035482A"/>
    <w:rsid w:val="00355302"/>
    <w:rsid w:val="003619F2"/>
    <w:rsid w:val="0036425E"/>
    <w:rsid w:val="00365820"/>
    <w:rsid w:val="00365EDE"/>
    <w:rsid w:val="003707F4"/>
    <w:rsid w:val="003865BB"/>
    <w:rsid w:val="003934F9"/>
    <w:rsid w:val="003B4B27"/>
    <w:rsid w:val="003B72CA"/>
    <w:rsid w:val="003C554F"/>
    <w:rsid w:val="003E3CB7"/>
    <w:rsid w:val="003F331B"/>
    <w:rsid w:val="003F4B44"/>
    <w:rsid w:val="0040149C"/>
    <w:rsid w:val="00414478"/>
    <w:rsid w:val="00423DF3"/>
    <w:rsid w:val="00441D4C"/>
    <w:rsid w:val="004556AA"/>
    <w:rsid w:val="00472F7D"/>
    <w:rsid w:val="00476E34"/>
    <w:rsid w:val="004830DE"/>
    <w:rsid w:val="004847E1"/>
    <w:rsid w:val="004861BD"/>
    <w:rsid w:val="00492BD3"/>
    <w:rsid w:val="004B28F7"/>
    <w:rsid w:val="004B36B2"/>
    <w:rsid w:val="004B5B00"/>
    <w:rsid w:val="004B70BD"/>
    <w:rsid w:val="004C6E39"/>
    <w:rsid w:val="004D3589"/>
    <w:rsid w:val="0051590E"/>
    <w:rsid w:val="005166DE"/>
    <w:rsid w:val="005173C9"/>
    <w:rsid w:val="0052111D"/>
    <w:rsid w:val="00530678"/>
    <w:rsid w:val="005376A9"/>
    <w:rsid w:val="00537F26"/>
    <w:rsid w:val="00552AB8"/>
    <w:rsid w:val="0056072D"/>
    <w:rsid w:val="00571C0D"/>
    <w:rsid w:val="005760A9"/>
    <w:rsid w:val="005836D9"/>
    <w:rsid w:val="00592B13"/>
    <w:rsid w:val="00594464"/>
    <w:rsid w:val="005A0AB3"/>
    <w:rsid w:val="005A0BC7"/>
    <w:rsid w:val="005A7E1F"/>
    <w:rsid w:val="005C1651"/>
    <w:rsid w:val="005C6D87"/>
    <w:rsid w:val="005D694B"/>
    <w:rsid w:val="005E6C03"/>
    <w:rsid w:val="005E7F09"/>
    <w:rsid w:val="00603872"/>
    <w:rsid w:val="00622781"/>
    <w:rsid w:val="00622E60"/>
    <w:rsid w:val="006379C4"/>
    <w:rsid w:val="00640BFF"/>
    <w:rsid w:val="00670314"/>
    <w:rsid w:val="00673179"/>
    <w:rsid w:val="006757AA"/>
    <w:rsid w:val="006804B6"/>
    <w:rsid w:val="006957EA"/>
    <w:rsid w:val="0069621B"/>
    <w:rsid w:val="006F004D"/>
    <w:rsid w:val="006F209E"/>
    <w:rsid w:val="0071280A"/>
    <w:rsid w:val="00720868"/>
    <w:rsid w:val="00724ACF"/>
    <w:rsid w:val="00727F94"/>
    <w:rsid w:val="007337EB"/>
    <w:rsid w:val="00740599"/>
    <w:rsid w:val="00740D4D"/>
    <w:rsid w:val="00745D18"/>
    <w:rsid w:val="00767AF1"/>
    <w:rsid w:val="00776530"/>
    <w:rsid w:val="00791E8E"/>
    <w:rsid w:val="007941A3"/>
    <w:rsid w:val="007A0109"/>
    <w:rsid w:val="007B2295"/>
    <w:rsid w:val="007B2500"/>
    <w:rsid w:val="007B7E0B"/>
    <w:rsid w:val="007D61D6"/>
    <w:rsid w:val="007E1B19"/>
    <w:rsid w:val="007E2B79"/>
    <w:rsid w:val="007F3623"/>
    <w:rsid w:val="007F3A4D"/>
    <w:rsid w:val="007F4F6A"/>
    <w:rsid w:val="007F65BB"/>
    <w:rsid w:val="007F6D88"/>
    <w:rsid w:val="0080450A"/>
    <w:rsid w:val="0080528A"/>
    <w:rsid w:val="00815E99"/>
    <w:rsid w:val="00827311"/>
    <w:rsid w:val="00834BB4"/>
    <w:rsid w:val="00835187"/>
    <w:rsid w:val="00856035"/>
    <w:rsid w:val="00856E3A"/>
    <w:rsid w:val="00883EA0"/>
    <w:rsid w:val="008945D9"/>
    <w:rsid w:val="008A2728"/>
    <w:rsid w:val="008A28DA"/>
    <w:rsid w:val="008C0260"/>
    <w:rsid w:val="008C233D"/>
    <w:rsid w:val="00912057"/>
    <w:rsid w:val="009145A9"/>
    <w:rsid w:val="00921A8B"/>
    <w:rsid w:val="00923B30"/>
    <w:rsid w:val="00932302"/>
    <w:rsid w:val="00937B91"/>
    <w:rsid w:val="00944691"/>
    <w:rsid w:val="009523F9"/>
    <w:rsid w:val="00964610"/>
    <w:rsid w:val="009B44CD"/>
    <w:rsid w:val="009D649C"/>
    <w:rsid w:val="009D71C1"/>
    <w:rsid w:val="009F227D"/>
    <w:rsid w:val="009F2CF0"/>
    <w:rsid w:val="009F735F"/>
    <w:rsid w:val="00A04690"/>
    <w:rsid w:val="00A33679"/>
    <w:rsid w:val="00A40DD3"/>
    <w:rsid w:val="00A424DA"/>
    <w:rsid w:val="00A652EF"/>
    <w:rsid w:val="00A654B9"/>
    <w:rsid w:val="00A6739F"/>
    <w:rsid w:val="00A8311B"/>
    <w:rsid w:val="00AA5A16"/>
    <w:rsid w:val="00AB6279"/>
    <w:rsid w:val="00AB7962"/>
    <w:rsid w:val="00AD5DF0"/>
    <w:rsid w:val="00AE6BBE"/>
    <w:rsid w:val="00AF0058"/>
    <w:rsid w:val="00AF281D"/>
    <w:rsid w:val="00B01F08"/>
    <w:rsid w:val="00B12383"/>
    <w:rsid w:val="00B16E8F"/>
    <w:rsid w:val="00B30401"/>
    <w:rsid w:val="00B40231"/>
    <w:rsid w:val="00B55C72"/>
    <w:rsid w:val="00B61FDB"/>
    <w:rsid w:val="00B6637D"/>
    <w:rsid w:val="00B81819"/>
    <w:rsid w:val="00B941E1"/>
    <w:rsid w:val="00BB30C6"/>
    <w:rsid w:val="00BB7258"/>
    <w:rsid w:val="00BB75FB"/>
    <w:rsid w:val="00BB76D0"/>
    <w:rsid w:val="00BC363C"/>
    <w:rsid w:val="00BF1314"/>
    <w:rsid w:val="00C11DE4"/>
    <w:rsid w:val="00C16C4A"/>
    <w:rsid w:val="00C337A9"/>
    <w:rsid w:val="00C415D4"/>
    <w:rsid w:val="00C62C24"/>
    <w:rsid w:val="00C635B6"/>
    <w:rsid w:val="00C672A5"/>
    <w:rsid w:val="00C74595"/>
    <w:rsid w:val="00C82224"/>
    <w:rsid w:val="00C909B9"/>
    <w:rsid w:val="00C92C32"/>
    <w:rsid w:val="00C97724"/>
    <w:rsid w:val="00CA1262"/>
    <w:rsid w:val="00CA20F9"/>
    <w:rsid w:val="00CB7F6F"/>
    <w:rsid w:val="00CC0E38"/>
    <w:rsid w:val="00CC263D"/>
    <w:rsid w:val="00CE005B"/>
    <w:rsid w:val="00CE0898"/>
    <w:rsid w:val="00CE4D77"/>
    <w:rsid w:val="00CF1A4A"/>
    <w:rsid w:val="00D0361A"/>
    <w:rsid w:val="00D23B7A"/>
    <w:rsid w:val="00D30ADD"/>
    <w:rsid w:val="00D33AB2"/>
    <w:rsid w:val="00D43A0D"/>
    <w:rsid w:val="00D46867"/>
    <w:rsid w:val="00D526F3"/>
    <w:rsid w:val="00D779DF"/>
    <w:rsid w:val="00D86DFE"/>
    <w:rsid w:val="00D954A3"/>
    <w:rsid w:val="00DA4D1C"/>
    <w:rsid w:val="00DC5DE4"/>
    <w:rsid w:val="00DC733E"/>
    <w:rsid w:val="00DD3728"/>
    <w:rsid w:val="00DE4676"/>
    <w:rsid w:val="00DF312A"/>
    <w:rsid w:val="00DF57BE"/>
    <w:rsid w:val="00E03033"/>
    <w:rsid w:val="00E06500"/>
    <w:rsid w:val="00E141FB"/>
    <w:rsid w:val="00E2298C"/>
    <w:rsid w:val="00E233D2"/>
    <w:rsid w:val="00E27B31"/>
    <w:rsid w:val="00E466D4"/>
    <w:rsid w:val="00E57060"/>
    <w:rsid w:val="00E8370B"/>
    <w:rsid w:val="00E87616"/>
    <w:rsid w:val="00E90605"/>
    <w:rsid w:val="00E92047"/>
    <w:rsid w:val="00EA5C16"/>
    <w:rsid w:val="00EA5FFA"/>
    <w:rsid w:val="00EC29B6"/>
    <w:rsid w:val="00EE10DE"/>
    <w:rsid w:val="00EE5E35"/>
    <w:rsid w:val="00EF000D"/>
    <w:rsid w:val="00F036EA"/>
    <w:rsid w:val="00F061CD"/>
    <w:rsid w:val="00F146B9"/>
    <w:rsid w:val="00F36F20"/>
    <w:rsid w:val="00F545A3"/>
    <w:rsid w:val="00F6345B"/>
    <w:rsid w:val="00F6689D"/>
    <w:rsid w:val="00F74332"/>
    <w:rsid w:val="00F75DF3"/>
    <w:rsid w:val="00F93214"/>
    <w:rsid w:val="00FA2C29"/>
    <w:rsid w:val="00FB5706"/>
    <w:rsid w:val="00FB73FB"/>
    <w:rsid w:val="00FC2D14"/>
    <w:rsid w:val="00FC368A"/>
    <w:rsid w:val="00FD1D50"/>
    <w:rsid w:val="00FF3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2405062"/>
  <w15:docId w15:val="{0EBE5A9C-0AF6-4F9B-8FC6-D8BD19AE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2B62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,CW_Lista"/>
    <w:basedOn w:val="Normalny"/>
    <w:link w:val="AkapitzlistZnak"/>
    <w:uiPriority w:val="34"/>
    <w:qFormat/>
    <w:rsid w:val="00552AB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12057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93214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27B31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A6739F"/>
    <w:rPr>
      <w:color w:val="0000FF"/>
      <w:u w:val="single"/>
    </w:rPr>
  </w:style>
  <w:style w:type="character" w:customStyle="1" w:styleId="EmailStyle341">
    <w:name w:val="EmailStyle341"/>
    <w:basedOn w:val="Domylnaczcionkaakapitu"/>
    <w:semiHidden/>
    <w:rsid w:val="00A6739F"/>
    <w:rPr>
      <w:rFonts w:ascii="Arial" w:hAnsi="Arial" w:cs="Arial"/>
      <w:color w:val="auto"/>
      <w:sz w:val="20"/>
      <w:szCs w:val="20"/>
    </w:rPr>
  </w:style>
  <w:style w:type="paragraph" w:styleId="Zwykytekst">
    <w:name w:val="Plain Text"/>
    <w:basedOn w:val="Normalny"/>
    <w:link w:val="ZwykytekstZnak"/>
    <w:rsid w:val="00A6739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6739F"/>
    <w:rPr>
      <w:rFonts w:ascii="Courier New" w:hAnsi="Courier New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locked/>
    <w:rsid w:val="007F65B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2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_miejski@czersk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0</TotalTime>
  <Pages>4</Pages>
  <Words>1408</Words>
  <Characters>8452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UMWP</Company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Przemysław Bloch</cp:lastModifiedBy>
  <cp:revision>3</cp:revision>
  <cp:lastPrinted>2012-08-24T11:01:00Z</cp:lastPrinted>
  <dcterms:created xsi:type="dcterms:W3CDTF">2024-07-24T09:32:00Z</dcterms:created>
  <dcterms:modified xsi:type="dcterms:W3CDTF">2024-07-24T09:35:00Z</dcterms:modified>
</cp:coreProperties>
</file>